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75271" w14:textId="77777777" w:rsidR="00C20DAA" w:rsidRPr="00345D28" w:rsidRDefault="00C20DAA">
      <w:pPr>
        <w:rPr>
          <w:rFonts w:ascii="Garamond" w:hAnsi="Garamond"/>
        </w:rPr>
      </w:pPr>
    </w:p>
    <w:p w14:paraId="33F25AEB" w14:textId="77777777" w:rsidR="001E6841" w:rsidRPr="00345D28" w:rsidRDefault="001E6841">
      <w:pPr>
        <w:rPr>
          <w:rFonts w:ascii="Garamond" w:hAnsi="Garamond"/>
        </w:rPr>
      </w:pPr>
    </w:p>
    <w:tbl>
      <w:tblPr>
        <w:tblpPr w:leftFromText="187" w:rightFromText="187" w:vertAnchor="page" w:horzAnchor="margin" w:tblpXSpec="center" w:tblpY="1549"/>
        <w:tblW w:w="4000" w:type="pct"/>
        <w:tblBorders>
          <w:left w:val="single" w:sz="18" w:space="0" w:color="4F81BD"/>
        </w:tblBorders>
        <w:tblLook w:val="04A0" w:firstRow="1" w:lastRow="0" w:firstColumn="1" w:lastColumn="0" w:noHBand="0" w:noVBand="1"/>
      </w:tblPr>
      <w:tblGrid>
        <w:gridCol w:w="8622"/>
      </w:tblGrid>
      <w:tr w:rsidR="00C20DAA" w:rsidRPr="00345D28" w14:paraId="5FB2CE5F" w14:textId="77777777" w:rsidTr="00C20DAA">
        <w:tc>
          <w:tcPr>
            <w:tcW w:w="8363" w:type="dxa"/>
            <w:tcMar>
              <w:top w:w="216" w:type="dxa"/>
              <w:left w:w="115" w:type="dxa"/>
              <w:bottom w:w="216" w:type="dxa"/>
              <w:right w:w="115" w:type="dxa"/>
            </w:tcMar>
          </w:tcPr>
          <w:p w14:paraId="7396C71B" w14:textId="77777777" w:rsidR="00C20DAA" w:rsidRPr="00345D28" w:rsidRDefault="007F798F" w:rsidP="00C20DAA">
            <w:pPr>
              <w:pStyle w:val="MediumShading1-Accent11"/>
              <w:rPr>
                <w:rFonts w:ascii="Garamond" w:eastAsia="Times New Roman" w:hAnsi="Garamond" w:cs="Times New Roman"/>
                <w:b/>
                <w:sz w:val="32"/>
              </w:rPr>
            </w:pPr>
            <w:r w:rsidRPr="00345D28">
              <w:rPr>
                <w:rFonts w:ascii="Garamond" w:eastAsia="Times New Roman" w:hAnsi="Garamond" w:cs="Times New Roman"/>
                <w:b/>
                <w:noProof/>
                <w:sz w:val="32"/>
              </w:rPr>
              <mc:AlternateContent>
                <mc:Choice Requires="wps">
                  <w:drawing>
                    <wp:inline distT="0" distB="0" distL="0" distR="0" wp14:anchorId="35A18462" wp14:editId="106071E8">
                      <wp:extent cx="1796415" cy="601345"/>
                      <wp:effectExtent l="0" t="0" r="0" b="0"/>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6415" cy="60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7D9312" id="AutoShape 1" o:spid="_x0000_s1026" style="width:141.45pt;height:4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" filled="f" stroked="f">
                      <v:path arrowok="t"/>
                      <w10:anchorlock/>
                    </v:rect>
                  </w:pict>
                </mc:Fallback>
              </mc:AlternateContent>
            </w:r>
          </w:p>
          <w:p w14:paraId="7A614733" w14:textId="77777777" w:rsidR="00C20DAA" w:rsidRPr="00345D28" w:rsidRDefault="00C20DAA" w:rsidP="00C20DAA">
            <w:pPr>
              <w:pStyle w:val="MediumShading1-Accent11"/>
              <w:rPr>
                <w:rFonts w:ascii="Garamond" w:eastAsia="Times New Roman" w:hAnsi="Garamond" w:cs="Times New Roman"/>
                <w:b/>
                <w:sz w:val="32"/>
              </w:rPr>
            </w:pPr>
          </w:p>
          <w:p w14:paraId="00F55B0E" w14:textId="77777777" w:rsidR="00C20DAA" w:rsidRPr="00345D28" w:rsidRDefault="00C20DAA" w:rsidP="00C20DAA">
            <w:pPr>
              <w:pStyle w:val="MediumShading1-Accent11"/>
              <w:rPr>
                <w:rFonts w:ascii="Garamond" w:eastAsia="Times New Roman" w:hAnsi="Garamond" w:cs="Times New Roman"/>
                <w:b/>
                <w:sz w:val="32"/>
              </w:rPr>
            </w:pPr>
            <w:r w:rsidRPr="00345D28">
              <w:rPr>
                <w:rFonts w:ascii="Garamond" w:eastAsia="Times New Roman" w:hAnsi="Garamond" w:cs="Times New Roman"/>
                <w:b/>
                <w:sz w:val="32"/>
              </w:rPr>
              <w:t>Faculty Professional Development</w:t>
            </w:r>
          </w:p>
        </w:tc>
      </w:tr>
      <w:tr w:rsidR="00C20DAA" w:rsidRPr="00345D28" w14:paraId="55637FA5" w14:textId="77777777" w:rsidTr="00C20DAA">
        <w:tc>
          <w:tcPr>
            <w:tcW w:w="8363" w:type="dxa"/>
          </w:tcPr>
          <w:p w14:paraId="69A40BBF" w14:textId="77777777" w:rsidR="00C20DAA" w:rsidRPr="00604E7B" w:rsidRDefault="00604E7B" w:rsidP="00604E7B">
            <w:pPr>
              <w:pStyle w:val="MediumShading1-Accent11"/>
              <w:rPr>
                <w:rFonts w:ascii="Garamond" w:eastAsia="Times New Roman" w:hAnsi="Garamond" w:cs="Times New Roman"/>
                <w:color w:val="4F81BD"/>
                <w:sz w:val="56"/>
                <w:szCs w:val="56"/>
              </w:rPr>
            </w:pPr>
            <w:r w:rsidRPr="00604E7B">
              <w:rPr>
                <w:rFonts w:ascii="Garamond" w:eastAsia="Times New Roman" w:hAnsi="Garamond" w:cs="Times New Roman"/>
                <w:sz w:val="56"/>
                <w:szCs w:val="56"/>
              </w:rPr>
              <w:t xml:space="preserve">Application for Paid </w:t>
            </w:r>
            <w:r w:rsidR="00C20DAA" w:rsidRPr="00604E7B">
              <w:rPr>
                <w:rFonts w:ascii="Garamond" w:eastAsia="Times New Roman" w:hAnsi="Garamond" w:cs="Times New Roman"/>
                <w:sz w:val="56"/>
                <w:szCs w:val="56"/>
              </w:rPr>
              <w:t xml:space="preserve">Sabbatical </w:t>
            </w:r>
          </w:p>
        </w:tc>
      </w:tr>
      <w:tr w:rsidR="00C20DAA" w:rsidRPr="00345D28" w14:paraId="1252BCC6" w14:textId="77777777" w:rsidTr="00C20DAA">
        <w:trPr>
          <w:trHeight w:val="2091"/>
        </w:trPr>
        <w:tc>
          <w:tcPr>
            <w:tcW w:w="8363" w:type="dxa"/>
            <w:tcMar>
              <w:top w:w="216" w:type="dxa"/>
              <w:left w:w="115" w:type="dxa"/>
              <w:bottom w:w="216" w:type="dxa"/>
              <w:right w:w="115" w:type="dxa"/>
            </w:tcMar>
          </w:tcPr>
          <w:p w14:paraId="6524ADF0" w14:textId="77777777" w:rsidR="00C20DAA" w:rsidRPr="00345D28" w:rsidRDefault="00C20DAA" w:rsidP="00C20DAA">
            <w:pPr>
              <w:pStyle w:val="MediumShading1-Accent11"/>
              <w:rPr>
                <w:rFonts w:ascii="Garamond" w:eastAsia="Times New Roman" w:hAnsi="Garamond" w:cs="Times New Roman"/>
              </w:rPr>
            </w:pPr>
          </w:p>
          <w:p w14:paraId="4B31B797" w14:textId="77777777" w:rsidR="00C20DAA" w:rsidRPr="00345D28" w:rsidRDefault="00C20DAA" w:rsidP="00C20DAA">
            <w:pPr>
              <w:rPr>
                <w:rFonts w:ascii="Garamond" w:hAnsi="Garamond"/>
                <w:lang w:eastAsia="ja-JP"/>
              </w:rPr>
            </w:pPr>
          </w:p>
          <w:p w14:paraId="4D5CE8CE" w14:textId="77777777" w:rsidR="00C20DAA" w:rsidRPr="00345D28" w:rsidRDefault="00C20DAA" w:rsidP="00C20DAA">
            <w:pPr>
              <w:rPr>
                <w:rFonts w:ascii="Garamond" w:hAnsi="Garamond"/>
                <w:lang w:eastAsia="ja-JP"/>
              </w:rPr>
            </w:pPr>
          </w:p>
          <w:p w14:paraId="005C1596" w14:textId="77777777" w:rsidR="00C20DAA" w:rsidRPr="00345D28" w:rsidRDefault="00C20DAA" w:rsidP="00C20DAA">
            <w:pPr>
              <w:rPr>
                <w:rFonts w:ascii="Garamond" w:hAnsi="Garamond"/>
                <w:b/>
                <w:sz w:val="36"/>
                <w:lang w:eastAsia="ja-JP"/>
              </w:rPr>
            </w:pPr>
            <w:r w:rsidRPr="00345D28">
              <w:rPr>
                <w:rFonts w:ascii="Garamond" w:hAnsi="Garamond"/>
                <w:b/>
                <w:sz w:val="36"/>
                <w:lang w:eastAsia="ja-JP"/>
              </w:rPr>
              <w:t>CONTENTS</w:t>
            </w:r>
          </w:p>
          <w:p w14:paraId="67B4BA6F" w14:textId="77777777" w:rsidR="00C20DAA" w:rsidRPr="00345D28" w:rsidRDefault="00C20DAA" w:rsidP="00C20DAA">
            <w:pPr>
              <w:rPr>
                <w:rFonts w:ascii="Garamond" w:hAnsi="Garamond"/>
                <w:lang w:eastAsia="ja-JP"/>
              </w:rPr>
            </w:pPr>
          </w:p>
          <w:p w14:paraId="1B613534" w14:textId="77777777" w:rsidR="00C20DAA" w:rsidRPr="00345D28" w:rsidRDefault="00C20DAA" w:rsidP="00C20DAA">
            <w:pPr>
              <w:ind w:left="720"/>
              <w:rPr>
                <w:rFonts w:ascii="Garamond" w:hAnsi="Garamond"/>
                <w:sz w:val="28"/>
                <w:lang w:eastAsia="ja-JP"/>
              </w:rPr>
            </w:pPr>
            <w:r w:rsidRPr="00345D28">
              <w:rPr>
                <w:rFonts w:ascii="Garamond" w:hAnsi="Garamond"/>
                <w:sz w:val="28"/>
                <w:lang w:eastAsia="ja-JP"/>
              </w:rPr>
              <w:t>PART 1: Guidelines and Criteria</w:t>
            </w:r>
          </w:p>
          <w:p w14:paraId="7B42DDEF" w14:textId="77777777" w:rsidR="00C20DAA" w:rsidRPr="00345D28" w:rsidRDefault="00C20DAA" w:rsidP="00C20DAA">
            <w:pPr>
              <w:ind w:left="720"/>
              <w:rPr>
                <w:rFonts w:ascii="Garamond" w:hAnsi="Garamond"/>
                <w:sz w:val="28"/>
                <w:lang w:eastAsia="ja-JP"/>
              </w:rPr>
            </w:pPr>
            <w:r w:rsidRPr="00345D28">
              <w:rPr>
                <w:rFonts w:ascii="Garamond" w:hAnsi="Garamond"/>
                <w:sz w:val="28"/>
                <w:lang w:eastAsia="ja-JP"/>
              </w:rPr>
              <w:t>PART 2: Applicant Information and Signed Statement</w:t>
            </w:r>
          </w:p>
          <w:p w14:paraId="4F49160E" w14:textId="77777777" w:rsidR="00C20DAA" w:rsidRPr="00345D28" w:rsidRDefault="00C20DAA" w:rsidP="00C20DAA">
            <w:pPr>
              <w:ind w:left="720"/>
              <w:rPr>
                <w:rFonts w:ascii="Garamond" w:hAnsi="Garamond"/>
                <w:sz w:val="28"/>
                <w:lang w:eastAsia="ja-JP"/>
              </w:rPr>
            </w:pPr>
            <w:r w:rsidRPr="00345D28">
              <w:rPr>
                <w:rFonts w:ascii="Garamond" w:hAnsi="Garamond"/>
                <w:sz w:val="28"/>
                <w:lang w:eastAsia="ja-JP"/>
              </w:rPr>
              <w:t>PART 3: Sabbatical Details (Leave Information)</w:t>
            </w:r>
          </w:p>
          <w:p w14:paraId="41DFF712" w14:textId="77777777" w:rsidR="00C20DAA" w:rsidRPr="00345D28" w:rsidRDefault="00C20DAA" w:rsidP="00C20DAA">
            <w:pPr>
              <w:ind w:left="720"/>
              <w:rPr>
                <w:rFonts w:ascii="Garamond" w:hAnsi="Garamond"/>
                <w:sz w:val="28"/>
                <w:lang w:eastAsia="ja-JP"/>
              </w:rPr>
            </w:pPr>
            <w:r w:rsidRPr="00345D28">
              <w:rPr>
                <w:rFonts w:ascii="Garamond" w:hAnsi="Garamond"/>
                <w:sz w:val="28"/>
                <w:lang w:eastAsia="ja-JP"/>
              </w:rPr>
              <w:t xml:space="preserve">PART 4: Division Chair </w:t>
            </w:r>
            <w:r w:rsidR="004C4588">
              <w:rPr>
                <w:rFonts w:ascii="Garamond" w:hAnsi="Garamond"/>
                <w:sz w:val="28"/>
                <w:lang w:eastAsia="ja-JP"/>
              </w:rPr>
              <w:t>Acknowledgement and Cost Estimate</w:t>
            </w:r>
          </w:p>
          <w:p w14:paraId="48163B2A" w14:textId="77777777" w:rsidR="00C20DAA" w:rsidRPr="00345D28" w:rsidRDefault="00C20DAA" w:rsidP="00C20DAA">
            <w:pPr>
              <w:ind w:left="720"/>
              <w:jc w:val="center"/>
              <w:rPr>
                <w:rFonts w:ascii="Garamond" w:hAnsi="Garamond"/>
                <w:lang w:eastAsia="ja-JP"/>
              </w:rPr>
            </w:pPr>
          </w:p>
          <w:p w14:paraId="17E89AFE" w14:textId="77777777" w:rsidR="00C20DAA" w:rsidRPr="00345D28" w:rsidRDefault="00C20DAA" w:rsidP="00C20DAA">
            <w:pPr>
              <w:ind w:left="720"/>
              <w:jc w:val="center"/>
              <w:rPr>
                <w:rFonts w:ascii="Garamond" w:hAnsi="Garamond"/>
                <w:lang w:eastAsia="ja-JP"/>
              </w:rPr>
            </w:pPr>
          </w:p>
          <w:p w14:paraId="518EC8DB" w14:textId="77777777" w:rsidR="00C20DAA" w:rsidRPr="00345D28" w:rsidRDefault="00C20DAA" w:rsidP="00C20DAA">
            <w:pPr>
              <w:ind w:left="720"/>
              <w:jc w:val="center"/>
              <w:rPr>
                <w:rFonts w:ascii="Garamond" w:hAnsi="Garamond"/>
                <w:lang w:eastAsia="ja-JP"/>
              </w:rPr>
            </w:pPr>
          </w:p>
          <w:p w14:paraId="6DBC5771" w14:textId="77777777" w:rsidR="00C20DAA" w:rsidRPr="00345D28" w:rsidRDefault="00C20DAA" w:rsidP="00C20DAA">
            <w:pPr>
              <w:ind w:left="720"/>
              <w:jc w:val="center"/>
              <w:rPr>
                <w:rFonts w:ascii="Garamond" w:hAnsi="Garamond"/>
                <w:lang w:eastAsia="ja-JP"/>
              </w:rPr>
            </w:pPr>
          </w:p>
          <w:p w14:paraId="6D737ABE" w14:textId="77777777" w:rsidR="00C20DAA" w:rsidRPr="00345D28" w:rsidRDefault="00C20DAA" w:rsidP="00C20DAA">
            <w:pPr>
              <w:ind w:left="720"/>
              <w:jc w:val="center"/>
              <w:rPr>
                <w:rFonts w:ascii="Garamond" w:hAnsi="Garamond"/>
                <w:lang w:eastAsia="ja-JP"/>
              </w:rPr>
            </w:pPr>
          </w:p>
          <w:p w14:paraId="0238AC0F" w14:textId="77777777" w:rsidR="00C20DAA" w:rsidRPr="00345D28" w:rsidRDefault="00C20DAA" w:rsidP="00C20DAA">
            <w:pPr>
              <w:ind w:left="720"/>
              <w:jc w:val="center"/>
              <w:rPr>
                <w:rFonts w:ascii="Garamond" w:hAnsi="Garamond"/>
                <w:lang w:eastAsia="ja-JP"/>
              </w:rPr>
            </w:pPr>
          </w:p>
          <w:p w14:paraId="532D779E" w14:textId="77777777" w:rsidR="00C20DAA" w:rsidRPr="00345D28" w:rsidRDefault="00C20DAA" w:rsidP="00C20DAA">
            <w:pPr>
              <w:ind w:left="720"/>
              <w:jc w:val="center"/>
              <w:rPr>
                <w:rFonts w:ascii="Garamond" w:hAnsi="Garamond"/>
                <w:lang w:eastAsia="ja-JP"/>
              </w:rPr>
            </w:pPr>
          </w:p>
        </w:tc>
      </w:tr>
      <w:tr w:rsidR="00C20DAA" w:rsidRPr="00345D28" w14:paraId="00175E0D" w14:textId="77777777" w:rsidTr="00C20DAA">
        <w:trPr>
          <w:trHeight w:val="2091"/>
        </w:trPr>
        <w:tc>
          <w:tcPr>
            <w:tcW w:w="8363" w:type="dxa"/>
            <w:tcMar>
              <w:top w:w="216" w:type="dxa"/>
              <w:left w:w="115" w:type="dxa"/>
              <w:bottom w:w="216" w:type="dxa"/>
              <w:right w:w="115" w:type="dxa"/>
            </w:tcMar>
          </w:tcPr>
          <w:p w14:paraId="0B20B048" w14:textId="77777777" w:rsidR="00C20DAA" w:rsidRPr="00345D28" w:rsidRDefault="00C20DAA" w:rsidP="00C20DAA">
            <w:pPr>
              <w:pStyle w:val="MediumShading1-Accent11"/>
              <w:rPr>
                <w:rFonts w:ascii="Garamond" w:eastAsia="Times New Roman" w:hAnsi="Garamond" w:cs="Times New Roman"/>
              </w:rPr>
            </w:pPr>
          </w:p>
        </w:tc>
      </w:tr>
    </w:tbl>
    <w:p w14:paraId="1B7FCC6D" w14:textId="77777777" w:rsidR="001E6841" w:rsidRPr="00345D28" w:rsidRDefault="001E6841">
      <w:pPr>
        <w:rPr>
          <w:rFonts w:ascii="Garamond" w:hAnsi="Garamond"/>
        </w:rPr>
      </w:pPr>
    </w:p>
    <w:tbl>
      <w:tblPr>
        <w:tblpPr w:leftFromText="187" w:rightFromText="187" w:horzAnchor="margin" w:tblpXSpec="center" w:tblpYSpec="bottom"/>
        <w:tblW w:w="4000" w:type="pct"/>
        <w:tblLook w:val="04A0" w:firstRow="1" w:lastRow="0" w:firstColumn="1" w:lastColumn="0" w:noHBand="0" w:noVBand="1"/>
      </w:tblPr>
      <w:tblGrid>
        <w:gridCol w:w="8640"/>
      </w:tblGrid>
      <w:tr w:rsidR="001E6841" w:rsidRPr="00345D28" w14:paraId="60A4579E" w14:textId="77777777">
        <w:tc>
          <w:tcPr>
            <w:tcW w:w="7672" w:type="dxa"/>
            <w:tcMar>
              <w:top w:w="216" w:type="dxa"/>
              <w:left w:w="115" w:type="dxa"/>
              <w:bottom w:w="216" w:type="dxa"/>
              <w:right w:w="115" w:type="dxa"/>
            </w:tcMar>
          </w:tcPr>
          <w:p w14:paraId="10D231D1" w14:textId="77777777" w:rsidR="001E6841" w:rsidRPr="00345D28" w:rsidRDefault="001E6841" w:rsidP="001E6841">
            <w:pPr>
              <w:pStyle w:val="MediumShading1-Accent11"/>
              <w:rPr>
                <w:rFonts w:ascii="Garamond" w:hAnsi="Garamond"/>
              </w:rPr>
            </w:pPr>
          </w:p>
          <w:p w14:paraId="6ACDD339" w14:textId="77777777" w:rsidR="001E6841" w:rsidRPr="00345D28" w:rsidRDefault="001E6841">
            <w:pPr>
              <w:pStyle w:val="MediumShading1-Accent11"/>
              <w:rPr>
                <w:rFonts w:ascii="Garamond" w:hAnsi="Garamond"/>
                <w:color w:val="4F81BD"/>
              </w:rPr>
            </w:pPr>
          </w:p>
          <w:p w14:paraId="752D29AA" w14:textId="77777777" w:rsidR="001E6841" w:rsidRPr="00345D28" w:rsidRDefault="001E6841">
            <w:pPr>
              <w:pStyle w:val="MediumShading1-Accent11"/>
              <w:rPr>
                <w:rFonts w:ascii="Garamond" w:hAnsi="Garamond"/>
                <w:color w:val="4F81BD"/>
              </w:rPr>
            </w:pPr>
          </w:p>
        </w:tc>
      </w:tr>
    </w:tbl>
    <w:p w14:paraId="1BC221CA" w14:textId="77777777" w:rsidR="001E6841" w:rsidRPr="00345D28" w:rsidRDefault="001E6841">
      <w:pPr>
        <w:rPr>
          <w:rFonts w:ascii="Garamond" w:hAnsi="Garamond"/>
        </w:rPr>
      </w:pPr>
    </w:p>
    <w:p w14:paraId="0197109D" w14:textId="77777777" w:rsidR="009C55B1" w:rsidRPr="00345D28" w:rsidRDefault="001E6841" w:rsidP="00A06C30">
      <w:pPr>
        <w:pBdr>
          <w:top w:val="single" w:sz="4" w:space="1" w:color="auto"/>
          <w:left w:val="single" w:sz="4" w:space="4" w:color="auto"/>
          <w:bottom w:val="single" w:sz="4" w:space="1" w:color="auto"/>
          <w:right w:val="single" w:sz="4" w:space="4" w:color="auto"/>
        </w:pBdr>
        <w:jc w:val="center"/>
        <w:rPr>
          <w:rFonts w:ascii="Garamond" w:hAnsi="Garamond"/>
          <w:b/>
          <w:sz w:val="32"/>
          <w:szCs w:val="32"/>
        </w:rPr>
      </w:pPr>
      <w:r w:rsidRPr="00345D28">
        <w:rPr>
          <w:rFonts w:ascii="Garamond" w:hAnsi="Garamond"/>
          <w:b/>
          <w:sz w:val="32"/>
          <w:szCs w:val="32"/>
        </w:rPr>
        <w:br w:type="page"/>
      </w:r>
      <w:r w:rsidR="00F90FFC" w:rsidRPr="00345D28">
        <w:rPr>
          <w:rFonts w:ascii="Garamond" w:hAnsi="Garamond"/>
          <w:b/>
          <w:sz w:val="32"/>
          <w:szCs w:val="32"/>
        </w:rPr>
        <w:lastRenderedPageBreak/>
        <w:t>PART 1: GUIDELINES AND CRITERIA</w:t>
      </w:r>
    </w:p>
    <w:p w14:paraId="1B64FC6D" w14:textId="77777777" w:rsidR="00A06C30" w:rsidRPr="00CE125C" w:rsidRDefault="00FE5DB3" w:rsidP="00A06C30">
      <w:pPr>
        <w:pBdr>
          <w:top w:val="single" w:sz="4" w:space="1" w:color="auto"/>
          <w:left w:val="single" w:sz="4" w:space="4" w:color="auto"/>
          <w:bottom w:val="single" w:sz="4" w:space="1" w:color="auto"/>
          <w:right w:val="single" w:sz="4" w:space="4" w:color="auto"/>
        </w:pBdr>
        <w:jc w:val="center"/>
        <w:rPr>
          <w:rFonts w:ascii="Garamond" w:hAnsi="Garamond"/>
          <w:b/>
          <w:color w:val="E36C0A"/>
          <w:sz w:val="28"/>
          <w:szCs w:val="32"/>
        </w:rPr>
      </w:pPr>
      <w:r w:rsidRPr="00CE125C">
        <w:rPr>
          <w:rFonts w:ascii="Garamond" w:hAnsi="Garamond"/>
          <w:b/>
          <w:color w:val="E36C0A"/>
          <w:sz w:val="28"/>
          <w:szCs w:val="32"/>
        </w:rPr>
        <w:t xml:space="preserve">Please retain these </w:t>
      </w:r>
      <w:r w:rsidR="00A06C30" w:rsidRPr="00CE125C">
        <w:rPr>
          <w:rFonts w:ascii="Garamond" w:hAnsi="Garamond"/>
          <w:b/>
          <w:color w:val="E36C0A"/>
          <w:sz w:val="28"/>
          <w:szCs w:val="32"/>
        </w:rPr>
        <w:t>for your own records.</w:t>
      </w:r>
    </w:p>
    <w:p w14:paraId="0C34AD94" w14:textId="77777777" w:rsidR="00F4682A" w:rsidRPr="00345D28" w:rsidRDefault="00F4682A" w:rsidP="00A06C30">
      <w:pPr>
        <w:jc w:val="center"/>
        <w:rPr>
          <w:rFonts w:ascii="Garamond" w:hAnsi="Garamond"/>
          <w:b/>
          <w:sz w:val="32"/>
          <w:szCs w:val="32"/>
        </w:rPr>
      </w:pPr>
    </w:p>
    <w:p w14:paraId="5BF3CCC9" w14:textId="77777777" w:rsidR="001E6841" w:rsidRPr="00345D28" w:rsidRDefault="009C55B1" w:rsidP="00A06C30">
      <w:pPr>
        <w:jc w:val="center"/>
        <w:rPr>
          <w:rFonts w:ascii="Garamond" w:hAnsi="Garamond"/>
          <w:b/>
          <w:i/>
        </w:rPr>
      </w:pPr>
      <w:r w:rsidRPr="00345D28">
        <w:rPr>
          <w:rFonts w:ascii="Garamond" w:hAnsi="Garamond"/>
          <w:b/>
          <w:i/>
        </w:rPr>
        <w:t xml:space="preserve">Please </w:t>
      </w:r>
      <w:r w:rsidR="00F90FFC" w:rsidRPr="00345D28">
        <w:rPr>
          <w:rFonts w:ascii="Garamond" w:hAnsi="Garamond"/>
          <w:b/>
          <w:i/>
        </w:rPr>
        <w:t xml:space="preserve">thoroughly </w:t>
      </w:r>
      <w:r w:rsidRPr="00345D28">
        <w:rPr>
          <w:rFonts w:ascii="Garamond" w:hAnsi="Garamond"/>
          <w:b/>
          <w:i/>
        </w:rPr>
        <w:t>review</w:t>
      </w:r>
      <w:r w:rsidR="00F90FFC" w:rsidRPr="00345D28">
        <w:rPr>
          <w:rFonts w:ascii="Garamond" w:hAnsi="Garamond"/>
          <w:b/>
          <w:i/>
        </w:rPr>
        <w:t xml:space="preserve"> the</w:t>
      </w:r>
      <w:r w:rsidRPr="00345D28">
        <w:rPr>
          <w:rFonts w:ascii="Garamond" w:hAnsi="Garamond"/>
          <w:b/>
          <w:i/>
        </w:rPr>
        <w:t xml:space="preserve"> guidelines and criteria</w:t>
      </w:r>
      <w:r w:rsidR="00F4682A" w:rsidRPr="00345D28">
        <w:rPr>
          <w:rFonts w:ascii="Garamond" w:hAnsi="Garamond"/>
          <w:b/>
          <w:i/>
        </w:rPr>
        <w:t xml:space="preserve"> listed below</w:t>
      </w:r>
      <w:r w:rsidRPr="00345D28">
        <w:rPr>
          <w:rFonts w:ascii="Garamond" w:hAnsi="Garamond"/>
          <w:b/>
          <w:i/>
        </w:rPr>
        <w:t xml:space="preserve"> before completing this application</w:t>
      </w:r>
      <w:r w:rsidR="00F90FFC" w:rsidRPr="00345D28">
        <w:rPr>
          <w:rFonts w:ascii="Garamond" w:hAnsi="Garamond"/>
          <w:b/>
          <w:i/>
        </w:rPr>
        <w:t>. In</w:t>
      </w:r>
      <w:r w:rsidR="00F4682A" w:rsidRPr="00345D28">
        <w:rPr>
          <w:rFonts w:ascii="Garamond" w:hAnsi="Garamond"/>
          <w:b/>
          <w:i/>
        </w:rPr>
        <w:t xml:space="preserve">complete applications will not be reviewed. Faculty Professional Development (FPD) offers support in completing your application. Please contact </w:t>
      </w:r>
      <w:r w:rsidR="00604E7B">
        <w:rPr>
          <w:rFonts w:ascii="Garamond" w:hAnsi="Garamond"/>
          <w:b/>
          <w:i/>
        </w:rPr>
        <w:t>the Faculty Professional Development Coordinator</w:t>
      </w:r>
      <w:r w:rsidR="00F4682A" w:rsidRPr="00345D28">
        <w:rPr>
          <w:rFonts w:ascii="Garamond" w:hAnsi="Garamond"/>
          <w:b/>
          <w:i/>
        </w:rPr>
        <w:t xml:space="preserve"> </w:t>
      </w:r>
      <w:r w:rsidR="00CE125C">
        <w:rPr>
          <w:rFonts w:ascii="Garamond" w:hAnsi="Garamond"/>
          <w:b/>
          <w:i/>
        </w:rPr>
        <w:t>for details.</w:t>
      </w:r>
    </w:p>
    <w:p w14:paraId="33041E30" w14:textId="77777777" w:rsidR="00F4682A" w:rsidRPr="00345D28" w:rsidRDefault="00F4682A" w:rsidP="00A06C30">
      <w:pPr>
        <w:jc w:val="center"/>
        <w:rPr>
          <w:rFonts w:ascii="Garamond" w:hAnsi="Garamond"/>
          <w:b/>
        </w:rPr>
      </w:pPr>
    </w:p>
    <w:p w14:paraId="4006ED88" w14:textId="77777777" w:rsidR="00F4682A" w:rsidRPr="00345D28" w:rsidRDefault="00F4682A" w:rsidP="00A06C30">
      <w:pPr>
        <w:shd w:val="clear" w:color="auto" w:fill="FFFFFF"/>
        <w:spacing w:after="300" w:line="293" w:lineRule="atLeast"/>
        <w:textAlignment w:val="baseline"/>
        <w:rPr>
          <w:rFonts w:ascii="Garamond" w:hAnsi="Garamond"/>
          <w:color w:val="000000"/>
        </w:rPr>
      </w:pPr>
      <w:r w:rsidRPr="00345D28">
        <w:rPr>
          <w:rFonts w:ascii="Garamond" w:hAnsi="Garamond"/>
          <w:color w:val="000000"/>
        </w:rPr>
        <w:t xml:space="preserve">Paid Sabbaticals are competitive grants awarded </w:t>
      </w:r>
      <w:r w:rsidR="00604E7B">
        <w:rPr>
          <w:rFonts w:ascii="Garamond" w:hAnsi="Garamond"/>
          <w:color w:val="000000"/>
        </w:rPr>
        <w:t xml:space="preserve">each Winter term to contracted, permanent </w:t>
      </w:r>
      <w:r w:rsidRPr="00345D28">
        <w:rPr>
          <w:rFonts w:ascii="Garamond" w:hAnsi="Garamond"/>
          <w:color w:val="000000"/>
        </w:rPr>
        <w:t xml:space="preserve">Lane faculty members. </w:t>
      </w:r>
      <w:r w:rsidRPr="00345D28">
        <w:rPr>
          <w:rFonts w:ascii="Garamond" w:hAnsi="Garamond"/>
        </w:rPr>
        <w:t xml:space="preserve">Sabbaticals are a paid opportunity intended to strengthen and deepen your role as a professional in your discipline and to </w:t>
      </w:r>
      <w:r w:rsidR="00604E7B">
        <w:rPr>
          <w:rFonts w:ascii="Garamond" w:hAnsi="Garamond"/>
        </w:rPr>
        <w:t xml:space="preserve">provide an opportunity to </w:t>
      </w:r>
      <w:r w:rsidRPr="00345D28">
        <w:rPr>
          <w:rFonts w:ascii="Garamond" w:hAnsi="Garamond"/>
        </w:rPr>
        <w:t xml:space="preserve">grow and develop as a faculty member at the college. </w:t>
      </w:r>
      <w:r w:rsidRPr="00345D28">
        <w:rPr>
          <w:rFonts w:ascii="Garamond" w:hAnsi="Garamond"/>
          <w:color w:val="000000"/>
        </w:rPr>
        <w:t>Faculty can apply for one or more terms of leave, and, if awarded, their positions are backfilled by part-ti</w:t>
      </w:r>
      <w:r w:rsidR="009A5D6E">
        <w:rPr>
          <w:rFonts w:ascii="Garamond" w:hAnsi="Garamond"/>
          <w:color w:val="000000"/>
        </w:rPr>
        <w:t>me instructors. Most award recipients receive</w:t>
      </w:r>
      <w:r w:rsidRPr="00345D28">
        <w:rPr>
          <w:rFonts w:ascii="Garamond" w:hAnsi="Garamond"/>
          <w:color w:val="000000"/>
        </w:rPr>
        <w:t xml:space="preserve"> one term of sabbatical</w:t>
      </w:r>
      <w:r w:rsidR="009A5D6E">
        <w:rPr>
          <w:rFonts w:ascii="Garamond" w:hAnsi="Garamond"/>
          <w:color w:val="000000"/>
        </w:rPr>
        <w:t xml:space="preserve"> leave</w:t>
      </w:r>
      <w:r w:rsidRPr="00345D28">
        <w:rPr>
          <w:rFonts w:ascii="Garamond" w:hAnsi="Garamond"/>
          <w:color w:val="000000"/>
        </w:rPr>
        <w:t xml:space="preserve">, but if circumstances warrant it and funds are available, faculty may be awarded two or three terms of leave; however, awards of more than one term are rare. </w:t>
      </w:r>
      <w:r w:rsidR="0050569C" w:rsidRPr="00345D28">
        <w:rPr>
          <w:rFonts w:ascii="Garamond" w:hAnsi="Garamond"/>
          <w:color w:val="000000"/>
        </w:rPr>
        <w:t xml:space="preserve">Please refer to </w:t>
      </w:r>
      <w:r w:rsidR="0050569C" w:rsidRPr="00345D28">
        <w:rPr>
          <w:rFonts w:ascii="Garamond" w:hAnsi="Garamond"/>
          <w:b/>
          <w:color w:val="000000"/>
        </w:rPr>
        <w:t>Article 23.8</w:t>
      </w:r>
      <w:r w:rsidR="0050569C" w:rsidRPr="00345D28">
        <w:rPr>
          <w:rFonts w:ascii="Garamond" w:hAnsi="Garamond"/>
          <w:color w:val="000000"/>
        </w:rPr>
        <w:t xml:space="preserve"> of the </w:t>
      </w:r>
      <w:hyperlink r:id="rId8" w:history="1">
        <w:r w:rsidR="0050569C" w:rsidRPr="00345D28">
          <w:rPr>
            <w:rStyle w:val="Hyperlink"/>
            <w:rFonts w:ascii="Garamond" w:hAnsi="Garamond"/>
          </w:rPr>
          <w:t>Faculty Contract</w:t>
        </w:r>
      </w:hyperlink>
      <w:r w:rsidR="0050569C" w:rsidRPr="00345D28">
        <w:rPr>
          <w:rFonts w:ascii="Garamond" w:hAnsi="Garamond"/>
          <w:color w:val="000000"/>
        </w:rPr>
        <w:t xml:space="preserve"> for additional details on sabbatical awards. </w:t>
      </w:r>
    </w:p>
    <w:p w14:paraId="64D348EE" w14:textId="77777777" w:rsidR="00C20DAA" w:rsidRPr="00345D28" w:rsidRDefault="00C20DAA" w:rsidP="00A06C30">
      <w:pPr>
        <w:shd w:val="clear" w:color="auto" w:fill="FFFFFF"/>
        <w:spacing w:after="300" w:line="293" w:lineRule="atLeast"/>
        <w:textAlignment w:val="baseline"/>
        <w:rPr>
          <w:rFonts w:ascii="Garamond" w:hAnsi="Garamond"/>
          <w:b/>
          <w:color w:val="000000"/>
        </w:rPr>
      </w:pPr>
      <w:r w:rsidRPr="00345D28">
        <w:rPr>
          <w:rFonts w:ascii="Garamond" w:hAnsi="Garamond"/>
          <w:b/>
          <w:color w:val="000000"/>
        </w:rPr>
        <w:t>Applicants must meet all criteria listed below:</w:t>
      </w:r>
    </w:p>
    <w:p w14:paraId="18A1BA17" w14:textId="77777777" w:rsidR="00A06C30" w:rsidRPr="00345D28" w:rsidRDefault="00C20DAA" w:rsidP="00A06C30">
      <w:pPr>
        <w:pStyle w:val="MediumShading1-Accent11"/>
        <w:numPr>
          <w:ilvl w:val="0"/>
          <w:numId w:val="10"/>
        </w:numPr>
        <w:rPr>
          <w:rFonts w:ascii="Garamond" w:hAnsi="Garamond"/>
          <w:sz w:val="24"/>
          <w:szCs w:val="24"/>
        </w:rPr>
      </w:pPr>
      <w:r w:rsidRPr="00345D28">
        <w:rPr>
          <w:rFonts w:ascii="Garamond" w:hAnsi="Garamond"/>
          <w:sz w:val="24"/>
          <w:szCs w:val="24"/>
        </w:rPr>
        <w:t xml:space="preserve">Employee must be a contracted, permanent faculty member and have worked at the college for at least 2 years. Employees with 2 years of service are eligible to apply for 1 term of leave; </w:t>
      </w:r>
      <w:r w:rsidR="00604E7B">
        <w:rPr>
          <w:rFonts w:ascii="Garamond" w:hAnsi="Garamond"/>
          <w:sz w:val="24"/>
          <w:szCs w:val="24"/>
        </w:rPr>
        <w:t xml:space="preserve">employees with </w:t>
      </w:r>
      <w:r w:rsidRPr="00345D28">
        <w:rPr>
          <w:rFonts w:ascii="Garamond" w:hAnsi="Garamond"/>
          <w:sz w:val="24"/>
          <w:szCs w:val="24"/>
        </w:rPr>
        <w:t xml:space="preserve">4 years of service may apply for up to 2 terms of leave; and employees with 6 years of service may apply for up to 3 terms of leave. </w:t>
      </w:r>
    </w:p>
    <w:p w14:paraId="0F6CBFDA" w14:textId="77777777" w:rsidR="00FF1256" w:rsidRDefault="00604E7B" w:rsidP="00A06C30">
      <w:pPr>
        <w:pStyle w:val="MediumShading1-Accent11"/>
        <w:numPr>
          <w:ilvl w:val="1"/>
          <w:numId w:val="10"/>
        </w:numPr>
        <w:rPr>
          <w:rFonts w:ascii="Garamond" w:hAnsi="Garamond"/>
          <w:sz w:val="24"/>
          <w:szCs w:val="24"/>
        </w:rPr>
      </w:pPr>
      <w:r>
        <w:rPr>
          <w:rFonts w:ascii="Garamond" w:hAnsi="Garamond"/>
          <w:sz w:val="24"/>
          <w:szCs w:val="24"/>
        </w:rPr>
        <w:t>Note</w:t>
      </w:r>
      <w:r w:rsidR="00C20DAA" w:rsidRPr="00345D28">
        <w:rPr>
          <w:rFonts w:ascii="Garamond" w:hAnsi="Garamond"/>
          <w:sz w:val="24"/>
          <w:szCs w:val="24"/>
        </w:rPr>
        <w:t>: Leave award is calculated on present contracted salary, not on projected or scheduled overloads above contracted salary level. An employee who takes one term of leave receives full salary for the year. An employee who takes 2 terms of leave receives 87% of annual salary for the two terms of leave and the normal salary for the third term. An employee who takes 3 terms of leave receives 75 % of annual salary for the year.  </w:t>
      </w:r>
      <w:r w:rsidR="00C20DAA" w:rsidRPr="00345D28">
        <w:rPr>
          <w:rFonts w:ascii="Garamond" w:hAnsi="Garamond"/>
          <w:i/>
          <w:iCs/>
          <w:sz w:val="24"/>
          <w:szCs w:val="24"/>
          <w:bdr w:val="none" w:sz="0" w:space="0" w:color="auto" w:frame="1"/>
        </w:rPr>
        <w:t>Example:</w:t>
      </w:r>
      <w:r w:rsidR="00C20DAA" w:rsidRPr="00345D28">
        <w:rPr>
          <w:rFonts w:ascii="Garamond" w:hAnsi="Garamond"/>
          <w:sz w:val="24"/>
          <w:szCs w:val="24"/>
        </w:rPr>
        <w:t> an employee who normally grosses $60,000 per year and who takes 2 terms of leave will receive a gross of approximately $54,800 (.87 * 20k, + .87 * 20k, + 1.00 * 20k).</w:t>
      </w:r>
    </w:p>
    <w:p w14:paraId="5A08CA36" w14:textId="77777777" w:rsidR="00B82898" w:rsidRPr="00345D28" w:rsidRDefault="00B82898" w:rsidP="00B82898">
      <w:pPr>
        <w:pStyle w:val="MediumShading1-Accent11"/>
        <w:ind w:left="1440"/>
        <w:rPr>
          <w:rFonts w:ascii="Garamond" w:hAnsi="Garamond"/>
          <w:sz w:val="24"/>
          <w:szCs w:val="24"/>
        </w:rPr>
      </w:pPr>
    </w:p>
    <w:p w14:paraId="1E42666A" w14:textId="77777777" w:rsidR="00FF1256" w:rsidRDefault="00FF1256" w:rsidP="00A06C30">
      <w:pPr>
        <w:pStyle w:val="MediumShading1-Accent11"/>
        <w:numPr>
          <w:ilvl w:val="0"/>
          <w:numId w:val="10"/>
        </w:numPr>
        <w:rPr>
          <w:rFonts w:ascii="Garamond" w:hAnsi="Garamond"/>
          <w:sz w:val="24"/>
          <w:szCs w:val="24"/>
        </w:rPr>
      </w:pPr>
      <w:r w:rsidRPr="00345D28">
        <w:rPr>
          <w:rFonts w:ascii="Garamond" w:hAnsi="Garamond"/>
          <w:sz w:val="24"/>
          <w:szCs w:val="24"/>
        </w:rPr>
        <w:t>A paid sabbatical is designed for projects and activities</w:t>
      </w:r>
      <w:r w:rsidR="00604E7B">
        <w:rPr>
          <w:rFonts w:ascii="Garamond" w:hAnsi="Garamond"/>
          <w:sz w:val="24"/>
          <w:szCs w:val="24"/>
        </w:rPr>
        <w:t>,</w:t>
      </w:r>
      <w:r w:rsidRPr="00345D28">
        <w:rPr>
          <w:rFonts w:ascii="Garamond" w:hAnsi="Garamond"/>
          <w:sz w:val="24"/>
          <w:szCs w:val="24"/>
        </w:rPr>
        <w:t xml:space="preserve"> which the employee </w:t>
      </w:r>
      <w:r w:rsidRPr="00604E7B">
        <w:rPr>
          <w:rFonts w:ascii="Garamond" w:hAnsi="Garamond"/>
          <w:sz w:val="24"/>
          <w:szCs w:val="24"/>
        </w:rPr>
        <w:t>cannot</w:t>
      </w:r>
      <w:r w:rsidRPr="00345D28">
        <w:rPr>
          <w:rFonts w:ascii="Garamond" w:hAnsi="Garamond"/>
          <w:sz w:val="24"/>
          <w:szCs w:val="24"/>
        </w:rPr>
        <w:t xml:space="preserve"> accomplish during contracted time. A paid sabbatical generally means an off-campus experience.</w:t>
      </w:r>
    </w:p>
    <w:p w14:paraId="745FC074" w14:textId="77777777" w:rsidR="00B82898" w:rsidRPr="00345D28" w:rsidRDefault="00B82898" w:rsidP="00B82898">
      <w:pPr>
        <w:pStyle w:val="MediumShading1-Accent11"/>
        <w:ind w:left="720"/>
        <w:rPr>
          <w:rFonts w:ascii="Garamond" w:hAnsi="Garamond"/>
          <w:sz w:val="24"/>
          <w:szCs w:val="24"/>
        </w:rPr>
      </w:pPr>
    </w:p>
    <w:p w14:paraId="18671B14" w14:textId="77777777" w:rsidR="00FF1256" w:rsidRDefault="00FF1256" w:rsidP="00A06C30">
      <w:pPr>
        <w:pStyle w:val="MediumShading1-Accent11"/>
        <w:numPr>
          <w:ilvl w:val="0"/>
          <w:numId w:val="10"/>
        </w:numPr>
        <w:rPr>
          <w:rFonts w:ascii="Garamond" w:hAnsi="Garamond"/>
          <w:sz w:val="24"/>
          <w:szCs w:val="24"/>
        </w:rPr>
      </w:pPr>
      <w:r w:rsidRPr="00345D28">
        <w:rPr>
          <w:rFonts w:ascii="Garamond" w:hAnsi="Garamond"/>
          <w:sz w:val="24"/>
          <w:szCs w:val="24"/>
        </w:rPr>
        <w:t xml:space="preserve">If the goals or activities of the leave are altered, </w:t>
      </w:r>
      <w:r w:rsidR="00B82898">
        <w:rPr>
          <w:rFonts w:ascii="Garamond" w:hAnsi="Garamond"/>
          <w:sz w:val="24"/>
          <w:szCs w:val="24"/>
        </w:rPr>
        <w:t xml:space="preserve">or a postponement is required, </w:t>
      </w:r>
      <w:r w:rsidRPr="00345D28">
        <w:rPr>
          <w:rFonts w:ascii="Garamond" w:hAnsi="Garamond"/>
          <w:sz w:val="24"/>
          <w:szCs w:val="24"/>
        </w:rPr>
        <w:t xml:space="preserve">the </w:t>
      </w:r>
      <w:r w:rsidR="00604E7B">
        <w:rPr>
          <w:rFonts w:ascii="Garamond" w:hAnsi="Garamond"/>
          <w:sz w:val="24"/>
          <w:szCs w:val="24"/>
        </w:rPr>
        <w:t>recipient shall notify the committee</w:t>
      </w:r>
      <w:r w:rsidRPr="00345D28">
        <w:rPr>
          <w:rFonts w:ascii="Garamond" w:hAnsi="Garamond"/>
          <w:sz w:val="24"/>
          <w:szCs w:val="24"/>
        </w:rPr>
        <w:t xml:space="preserve"> in writing immediately</w:t>
      </w:r>
      <w:r w:rsidR="00604E7B">
        <w:rPr>
          <w:rFonts w:ascii="Garamond" w:hAnsi="Garamond"/>
          <w:sz w:val="24"/>
          <w:szCs w:val="24"/>
        </w:rPr>
        <w:t>,</w:t>
      </w:r>
      <w:r w:rsidR="00B82898">
        <w:rPr>
          <w:rFonts w:ascii="Garamond" w:hAnsi="Garamond"/>
          <w:sz w:val="24"/>
          <w:szCs w:val="24"/>
        </w:rPr>
        <w:t xml:space="preserve"> </w:t>
      </w:r>
      <w:r w:rsidRPr="00345D28">
        <w:rPr>
          <w:rFonts w:ascii="Garamond" w:hAnsi="Garamond"/>
          <w:sz w:val="24"/>
          <w:szCs w:val="24"/>
        </w:rPr>
        <w:t xml:space="preserve">and </w:t>
      </w:r>
      <w:r w:rsidR="00604E7B">
        <w:rPr>
          <w:rFonts w:ascii="Garamond" w:hAnsi="Garamond"/>
          <w:sz w:val="24"/>
          <w:szCs w:val="24"/>
        </w:rPr>
        <w:t xml:space="preserve">the committee must </w:t>
      </w:r>
      <w:r w:rsidRPr="00345D28">
        <w:rPr>
          <w:rFonts w:ascii="Garamond" w:hAnsi="Garamond"/>
          <w:sz w:val="24"/>
          <w:szCs w:val="24"/>
        </w:rPr>
        <w:t xml:space="preserve">approve all changes before the work continues. </w:t>
      </w:r>
      <w:r w:rsidR="00B82898">
        <w:rPr>
          <w:rFonts w:ascii="Garamond" w:hAnsi="Garamond"/>
          <w:sz w:val="24"/>
          <w:szCs w:val="24"/>
        </w:rPr>
        <w:t>Each request will be reviewed</w:t>
      </w:r>
      <w:r w:rsidR="00604E7B">
        <w:rPr>
          <w:rFonts w:ascii="Garamond" w:hAnsi="Garamond"/>
          <w:sz w:val="24"/>
          <w:szCs w:val="24"/>
        </w:rPr>
        <w:t>,</w:t>
      </w:r>
      <w:r w:rsidR="00B82898">
        <w:rPr>
          <w:rFonts w:ascii="Garamond" w:hAnsi="Garamond"/>
          <w:sz w:val="24"/>
          <w:szCs w:val="24"/>
        </w:rPr>
        <w:t xml:space="preserve"> and applicants will be notified </w:t>
      </w:r>
      <w:r w:rsidR="003E1A4E">
        <w:rPr>
          <w:rFonts w:ascii="Garamond" w:hAnsi="Garamond"/>
          <w:sz w:val="24"/>
          <w:szCs w:val="24"/>
        </w:rPr>
        <w:t>in</w:t>
      </w:r>
      <w:r w:rsidR="00B82898">
        <w:rPr>
          <w:rFonts w:ascii="Garamond" w:hAnsi="Garamond"/>
          <w:sz w:val="24"/>
          <w:szCs w:val="24"/>
        </w:rPr>
        <w:t xml:space="preserve"> writing of the committee’s decision</w:t>
      </w:r>
      <w:r w:rsidR="003E1A4E">
        <w:rPr>
          <w:rFonts w:ascii="Garamond" w:hAnsi="Garamond"/>
          <w:sz w:val="24"/>
          <w:szCs w:val="24"/>
        </w:rPr>
        <w:t xml:space="preserve"> in a timely manner</w:t>
      </w:r>
      <w:r w:rsidR="00B82898">
        <w:rPr>
          <w:rFonts w:ascii="Garamond" w:hAnsi="Garamond"/>
          <w:sz w:val="24"/>
          <w:szCs w:val="24"/>
        </w:rPr>
        <w:t xml:space="preserve">. </w:t>
      </w:r>
    </w:p>
    <w:p w14:paraId="4686882F" w14:textId="77777777" w:rsidR="00B82898" w:rsidRPr="00345D28" w:rsidRDefault="00B82898" w:rsidP="00B82898">
      <w:pPr>
        <w:pStyle w:val="MediumShading1-Accent11"/>
        <w:rPr>
          <w:rFonts w:ascii="Garamond" w:hAnsi="Garamond"/>
          <w:sz w:val="24"/>
          <w:szCs w:val="24"/>
        </w:rPr>
      </w:pPr>
    </w:p>
    <w:p w14:paraId="32235C93" w14:textId="77777777" w:rsidR="003A32ED" w:rsidRDefault="009A5D6E" w:rsidP="00A06C30">
      <w:pPr>
        <w:pStyle w:val="MediumShading1-Accent11"/>
        <w:numPr>
          <w:ilvl w:val="0"/>
          <w:numId w:val="10"/>
        </w:numPr>
        <w:rPr>
          <w:rFonts w:ascii="Garamond" w:hAnsi="Garamond"/>
          <w:sz w:val="24"/>
          <w:szCs w:val="24"/>
        </w:rPr>
      </w:pPr>
      <w:r>
        <w:rPr>
          <w:rFonts w:ascii="Garamond" w:hAnsi="Garamond"/>
          <w:color w:val="000000"/>
          <w:sz w:val="24"/>
          <w:szCs w:val="24"/>
        </w:rPr>
        <w:t>Upon completion of sabbatical leave, t</w:t>
      </w:r>
      <w:r w:rsidR="00FF1256" w:rsidRPr="00345D28">
        <w:rPr>
          <w:rFonts w:ascii="Garamond" w:hAnsi="Garamond"/>
          <w:color w:val="000000"/>
          <w:sz w:val="24"/>
          <w:szCs w:val="24"/>
        </w:rPr>
        <w:t>he recipient must return to LCC for a minimum of one term per</w:t>
      </w:r>
      <w:r w:rsidR="00604E7B">
        <w:rPr>
          <w:rFonts w:ascii="Garamond" w:hAnsi="Garamond"/>
          <w:color w:val="000000"/>
          <w:sz w:val="24"/>
          <w:szCs w:val="24"/>
        </w:rPr>
        <w:t xml:space="preserve"> term</w:t>
      </w:r>
      <w:r>
        <w:rPr>
          <w:rFonts w:ascii="Garamond" w:hAnsi="Garamond"/>
          <w:color w:val="000000"/>
          <w:sz w:val="24"/>
          <w:szCs w:val="24"/>
        </w:rPr>
        <w:t xml:space="preserve"> of leave taken. </w:t>
      </w:r>
      <w:r w:rsidR="00FF1256" w:rsidRPr="00345D28">
        <w:rPr>
          <w:rFonts w:ascii="Garamond" w:hAnsi="Garamond"/>
          <w:color w:val="000000"/>
          <w:sz w:val="24"/>
          <w:szCs w:val="24"/>
        </w:rPr>
        <w:t xml:space="preserve">If the recipient does not return to LCC, or does not complete the leave as approved, he/she must repay to the college the portion approved, plus actual </w:t>
      </w:r>
      <w:r w:rsidR="00FF1256" w:rsidRPr="00345D28">
        <w:rPr>
          <w:rFonts w:ascii="Garamond" w:hAnsi="Garamond"/>
          <w:sz w:val="24"/>
          <w:szCs w:val="24"/>
        </w:rPr>
        <w:t xml:space="preserve">OPE. </w:t>
      </w:r>
    </w:p>
    <w:p w14:paraId="11A343A7" w14:textId="77777777" w:rsidR="00B82898" w:rsidRPr="00345D28" w:rsidRDefault="00B82898" w:rsidP="00B82898">
      <w:pPr>
        <w:pStyle w:val="MediumShading1-Accent11"/>
        <w:rPr>
          <w:rFonts w:ascii="Garamond" w:hAnsi="Garamond"/>
          <w:sz w:val="24"/>
          <w:szCs w:val="24"/>
        </w:rPr>
      </w:pPr>
    </w:p>
    <w:p w14:paraId="3F6725C0" w14:textId="77777777" w:rsidR="00FF1256" w:rsidRPr="00B82898" w:rsidRDefault="00604E7B" w:rsidP="00A06C30">
      <w:pPr>
        <w:pStyle w:val="MediumShading1-Accent11"/>
        <w:numPr>
          <w:ilvl w:val="0"/>
          <w:numId w:val="10"/>
        </w:numPr>
        <w:rPr>
          <w:rFonts w:ascii="Garamond" w:hAnsi="Garamond"/>
          <w:sz w:val="24"/>
          <w:szCs w:val="24"/>
        </w:rPr>
      </w:pPr>
      <w:r>
        <w:rPr>
          <w:rFonts w:ascii="Garamond" w:hAnsi="Garamond"/>
          <w:color w:val="000000"/>
          <w:sz w:val="24"/>
          <w:szCs w:val="24"/>
        </w:rPr>
        <w:t>The recipient shall</w:t>
      </w:r>
      <w:r w:rsidR="00FF1256" w:rsidRPr="00345D28">
        <w:rPr>
          <w:rFonts w:ascii="Garamond" w:hAnsi="Garamond"/>
          <w:color w:val="000000"/>
          <w:sz w:val="24"/>
          <w:szCs w:val="24"/>
        </w:rPr>
        <w:t xml:space="preserve"> complete both an oral and a written report of the leave activities. The oral report will be scheduled during the Fall In</w:t>
      </w:r>
      <w:r>
        <w:rPr>
          <w:rFonts w:ascii="Garamond" w:hAnsi="Garamond"/>
          <w:color w:val="000000"/>
          <w:sz w:val="24"/>
          <w:szCs w:val="24"/>
        </w:rPr>
        <w:t>-</w:t>
      </w:r>
      <w:r w:rsidR="00FF1256" w:rsidRPr="00345D28">
        <w:rPr>
          <w:rFonts w:ascii="Garamond" w:hAnsi="Garamond"/>
          <w:color w:val="000000"/>
          <w:sz w:val="24"/>
          <w:szCs w:val="24"/>
        </w:rPr>
        <w:t>service</w:t>
      </w:r>
      <w:r w:rsidR="00EE1662">
        <w:rPr>
          <w:rFonts w:ascii="Garamond" w:hAnsi="Garamond"/>
          <w:color w:val="000000"/>
          <w:sz w:val="24"/>
          <w:szCs w:val="24"/>
        </w:rPr>
        <w:t xml:space="preserve"> immediately following the leave term</w:t>
      </w:r>
      <w:r>
        <w:rPr>
          <w:rFonts w:ascii="Garamond" w:hAnsi="Garamond"/>
          <w:color w:val="000000"/>
          <w:sz w:val="24"/>
          <w:szCs w:val="24"/>
        </w:rPr>
        <w:t>. The written report shall</w:t>
      </w:r>
      <w:r w:rsidR="00FF1256" w:rsidRPr="00345D28">
        <w:rPr>
          <w:rFonts w:ascii="Garamond" w:hAnsi="Garamond"/>
          <w:color w:val="000000"/>
          <w:sz w:val="24"/>
          <w:szCs w:val="24"/>
        </w:rPr>
        <w:t xml:space="preserve"> be submitted in electronic form (Word document or PDF) </w:t>
      </w:r>
      <w:r w:rsidR="00EE1662">
        <w:rPr>
          <w:rFonts w:ascii="Garamond" w:hAnsi="Garamond"/>
          <w:color w:val="000000"/>
          <w:sz w:val="24"/>
          <w:szCs w:val="24"/>
        </w:rPr>
        <w:t xml:space="preserve">no later than the date of Fall </w:t>
      </w:r>
      <w:r w:rsidR="009A5D6E">
        <w:rPr>
          <w:rFonts w:ascii="Garamond" w:hAnsi="Garamond"/>
          <w:color w:val="000000"/>
          <w:sz w:val="24"/>
          <w:szCs w:val="24"/>
        </w:rPr>
        <w:t>In-service</w:t>
      </w:r>
      <w:r w:rsidR="00EE1662">
        <w:rPr>
          <w:rFonts w:ascii="Garamond" w:hAnsi="Garamond"/>
          <w:color w:val="000000"/>
          <w:sz w:val="24"/>
          <w:szCs w:val="24"/>
        </w:rPr>
        <w:t xml:space="preserve"> when the oral report is given</w:t>
      </w:r>
      <w:r w:rsidR="00FF1256" w:rsidRPr="00345D28">
        <w:rPr>
          <w:rFonts w:ascii="Garamond" w:hAnsi="Garamond"/>
          <w:color w:val="000000"/>
          <w:sz w:val="24"/>
          <w:szCs w:val="24"/>
        </w:rPr>
        <w:t>.</w:t>
      </w:r>
      <w:r w:rsidR="00423D72">
        <w:rPr>
          <w:rFonts w:ascii="Garamond" w:hAnsi="Garamond"/>
          <w:color w:val="000000"/>
          <w:sz w:val="24"/>
          <w:szCs w:val="24"/>
        </w:rPr>
        <w:t xml:space="preserve"> </w:t>
      </w:r>
      <w:r w:rsidR="00FF1256" w:rsidRPr="00345D28">
        <w:rPr>
          <w:rFonts w:ascii="Garamond" w:hAnsi="Garamond"/>
          <w:color w:val="000000"/>
          <w:sz w:val="24"/>
          <w:szCs w:val="24"/>
        </w:rPr>
        <w:t xml:space="preserve">Written reports will be published on the FPD website and filed with the appropriate Vice President. Additional guidelines for the reports are listed </w:t>
      </w:r>
      <w:r w:rsidR="00267899" w:rsidRPr="00345D28">
        <w:rPr>
          <w:rFonts w:ascii="Garamond" w:hAnsi="Garamond"/>
          <w:color w:val="000000"/>
          <w:sz w:val="24"/>
          <w:szCs w:val="24"/>
        </w:rPr>
        <w:t>at the end of this section under ‘Requirements’</w:t>
      </w:r>
      <w:r w:rsidR="00FF1256" w:rsidRPr="00345D28">
        <w:rPr>
          <w:rFonts w:ascii="Garamond" w:hAnsi="Garamond"/>
          <w:color w:val="000000"/>
          <w:sz w:val="24"/>
          <w:szCs w:val="24"/>
        </w:rPr>
        <w:t>.</w:t>
      </w:r>
    </w:p>
    <w:p w14:paraId="7320068C" w14:textId="77777777" w:rsidR="00B82898" w:rsidRPr="00345D28" w:rsidRDefault="00B82898" w:rsidP="00B82898">
      <w:pPr>
        <w:pStyle w:val="MediumShading1-Accent11"/>
        <w:rPr>
          <w:rFonts w:ascii="Garamond" w:hAnsi="Garamond"/>
          <w:sz w:val="24"/>
          <w:szCs w:val="24"/>
        </w:rPr>
      </w:pPr>
    </w:p>
    <w:p w14:paraId="2EA813DC" w14:textId="77777777" w:rsidR="005935E9" w:rsidRPr="00604E7B" w:rsidRDefault="00FF1256" w:rsidP="00A06C30">
      <w:pPr>
        <w:pStyle w:val="MediumShading1-Accent11"/>
        <w:numPr>
          <w:ilvl w:val="0"/>
          <w:numId w:val="10"/>
        </w:numPr>
        <w:rPr>
          <w:rFonts w:ascii="Garamond" w:hAnsi="Garamond"/>
          <w:color w:val="000000"/>
          <w:sz w:val="24"/>
          <w:szCs w:val="24"/>
        </w:rPr>
      </w:pPr>
      <w:r w:rsidRPr="00345D28">
        <w:rPr>
          <w:rFonts w:ascii="Garamond" w:hAnsi="Garamond"/>
          <w:color w:val="000000"/>
          <w:sz w:val="24"/>
          <w:szCs w:val="24"/>
        </w:rPr>
        <w:lastRenderedPageBreak/>
        <w:t xml:space="preserve">In order to be eligible for a second or third sabbatical award, the faculty member must have completed all requirements, including both </w:t>
      </w:r>
      <w:r w:rsidR="00604E7B">
        <w:rPr>
          <w:rFonts w:ascii="Garamond" w:hAnsi="Garamond"/>
          <w:color w:val="000000"/>
          <w:sz w:val="24"/>
          <w:szCs w:val="24"/>
        </w:rPr>
        <w:t>the oral and written reports, for</w:t>
      </w:r>
      <w:r w:rsidRPr="00345D28">
        <w:rPr>
          <w:rFonts w:ascii="Garamond" w:hAnsi="Garamond"/>
          <w:color w:val="000000"/>
          <w:sz w:val="24"/>
          <w:szCs w:val="24"/>
        </w:rPr>
        <w:t xml:space="preserve"> all previous paid sabbatical leaves. Failure to do so will result in the ineligibility for future awards. </w:t>
      </w:r>
      <w:r w:rsidR="009A5D6E">
        <w:rPr>
          <w:rFonts w:ascii="Garamond" w:hAnsi="Garamond"/>
          <w:i/>
          <w:color w:val="000000"/>
          <w:sz w:val="24"/>
          <w:szCs w:val="24"/>
        </w:rPr>
        <w:t>Note</w:t>
      </w:r>
      <w:r w:rsidRPr="00345D28">
        <w:rPr>
          <w:rFonts w:ascii="Garamond" w:hAnsi="Garamond"/>
          <w:i/>
          <w:color w:val="000000"/>
          <w:sz w:val="24"/>
          <w:szCs w:val="24"/>
        </w:rPr>
        <w:t xml:space="preserve">: It is </w:t>
      </w:r>
      <w:r w:rsidR="00E24253" w:rsidRPr="00345D28">
        <w:rPr>
          <w:rFonts w:ascii="Garamond" w:hAnsi="Garamond"/>
          <w:i/>
          <w:color w:val="000000"/>
          <w:sz w:val="24"/>
          <w:szCs w:val="24"/>
        </w:rPr>
        <w:t>highly recommended</w:t>
      </w:r>
      <w:r w:rsidRPr="00345D28">
        <w:rPr>
          <w:rFonts w:ascii="Garamond" w:hAnsi="Garamond"/>
          <w:i/>
          <w:color w:val="000000"/>
          <w:sz w:val="24"/>
          <w:szCs w:val="24"/>
        </w:rPr>
        <w:t xml:space="preserve"> that you keep </w:t>
      </w:r>
      <w:r w:rsidRPr="00345D28">
        <w:rPr>
          <w:rFonts w:ascii="Garamond" w:hAnsi="Garamond"/>
          <w:i/>
          <w:color w:val="000000"/>
          <w:sz w:val="24"/>
          <w:szCs w:val="24"/>
          <w:u w:val="single"/>
        </w:rPr>
        <w:t>both</w:t>
      </w:r>
      <w:r w:rsidRPr="00345D28">
        <w:rPr>
          <w:rFonts w:ascii="Garamond" w:hAnsi="Garamond"/>
          <w:i/>
          <w:color w:val="000000"/>
          <w:sz w:val="24"/>
          <w:szCs w:val="24"/>
        </w:rPr>
        <w:t xml:space="preserve"> an electronic and hard copy file of your sabbatical report</w:t>
      </w:r>
      <w:r w:rsidR="00E24253" w:rsidRPr="00345D28">
        <w:rPr>
          <w:rFonts w:ascii="Garamond" w:hAnsi="Garamond"/>
          <w:i/>
          <w:color w:val="000000"/>
          <w:sz w:val="24"/>
          <w:szCs w:val="24"/>
        </w:rPr>
        <w:t xml:space="preserve">s for your own records. </w:t>
      </w:r>
    </w:p>
    <w:p w14:paraId="010EA116" w14:textId="77777777" w:rsidR="00604E7B" w:rsidRPr="00345D28" w:rsidRDefault="00604E7B" w:rsidP="00604E7B">
      <w:pPr>
        <w:pStyle w:val="MediumShading1-Accent11"/>
        <w:rPr>
          <w:rFonts w:ascii="Garamond" w:hAnsi="Garamond"/>
          <w:color w:val="000000"/>
          <w:sz w:val="24"/>
          <w:szCs w:val="24"/>
        </w:rPr>
      </w:pPr>
    </w:p>
    <w:p w14:paraId="29468B61" w14:textId="77777777" w:rsidR="005935E9" w:rsidRDefault="00E24253" w:rsidP="00A06C30">
      <w:pPr>
        <w:pStyle w:val="MediumShading1-Accent11"/>
        <w:numPr>
          <w:ilvl w:val="0"/>
          <w:numId w:val="10"/>
        </w:numPr>
        <w:rPr>
          <w:rFonts w:ascii="Garamond" w:hAnsi="Garamond"/>
          <w:color w:val="000000"/>
          <w:sz w:val="24"/>
          <w:szCs w:val="24"/>
        </w:rPr>
      </w:pPr>
      <w:r w:rsidRPr="00345D28">
        <w:rPr>
          <w:rFonts w:ascii="Garamond" w:hAnsi="Garamond"/>
          <w:color w:val="000000"/>
          <w:sz w:val="24"/>
          <w:szCs w:val="24"/>
        </w:rPr>
        <w:t xml:space="preserve">All applications must be complete. </w:t>
      </w:r>
      <w:r w:rsidR="005935E9" w:rsidRPr="00345D28">
        <w:rPr>
          <w:rFonts w:ascii="Garamond" w:hAnsi="Garamond"/>
          <w:color w:val="000000"/>
          <w:sz w:val="24"/>
          <w:szCs w:val="24"/>
        </w:rPr>
        <w:t xml:space="preserve">The application must be typed, have all appropriate signatures, include all requested information, and have sufficient supporting documentation, including acceptance letters, school schedules, etc. Responses to questions in the application </w:t>
      </w:r>
      <w:r w:rsidR="00604E7B">
        <w:rPr>
          <w:rFonts w:ascii="Garamond" w:hAnsi="Garamond"/>
          <w:color w:val="000000"/>
          <w:sz w:val="24"/>
          <w:szCs w:val="24"/>
        </w:rPr>
        <w:t>should</w:t>
      </w:r>
      <w:r w:rsidR="005935E9" w:rsidRPr="00345D28">
        <w:rPr>
          <w:rFonts w:ascii="Garamond" w:hAnsi="Garamond"/>
          <w:color w:val="000000"/>
          <w:sz w:val="24"/>
          <w:szCs w:val="24"/>
        </w:rPr>
        <w:t xml:space="preserve"> be clear, detailed, and thorough. </w:t>
      </w:r>
      <w:r w:rsidR="00604E7B">
        <w:rPr>
          <w:rFonts w:ascii="Garamond" w:hAnsi="Garamond"/>
          <w:color w:val="000000"/>
          <w:sz w:val="24"/>
          <w:szCs w:val="24"/>
        </w:rPr>
        <w:t xml:space="preserve">Model applications are available online. </w:t>
      </w:r>
      <w:r w:rsidR="009A5D6E" w:rsidRPr="00345D28">
        <w:rPr>
          <w:rFonts w:ascii="Garamond" w:hAnsi="Garamond"/>
          <w:color w:val="000000"/>
          <w:sz w:val="24"/>
          <w:szCs w:val="24"/>
        </w:rPr>
        <w:t>The committee will not review incomplete applications</w:t>
      </w:r>
      <w:r w:rsidR="005935E9" w:rsidRPr="00345D28">
        <w:rPr>
          <w:rFonts w:ascii="Garamond" w:hAnsi="Garamond"/>
          <w:color w:val="000000"/>
          <w:sz w:val="24"/>
          <w:szCs w:val="24"/>
        </w:rPr>
        <w:t xml:space="preserve">. </w:t>
      </w:r>
    </w:p>
    <w:p w14:paraId="125DDF89" w14:textId="77777777" w:rsidR="00B82898" w:rsidRPr="00345D28" w:rsidRDefault="00B82898" w:rsidP="00B82898">
      <w:pPr>
        <w:pStyle w:val="MediumShading1-Accent11"/>
        <w:ind w:left="720"/>
        <w:rPr>
          <w:rFonts w:ascii="Garamond" w:hAnsi="Garamond"/>
          <w:color w:val="000000"/>
          <w:sz w:val="24"/>
          <w:szCs w:val="24"/>
        </w:rPr>
      </w:pPr>
    </w:p>
    <w:p w14:paraId="36553AD6" w14:textId="77777777" w:rsidR="005935E9" w:rsidRDefault="005935E9" w:rsidP="00A06C30">
      <w:pPr>
        <w:pStyle w:val="MediumShading1-Accent11"/>
        <w:numPr>
          <w:ilvl w:val="0"/>
          <w:numId w:val="10"/>
        </w:numPr>
        <w:rPr>
          <w:rFonts w:ascii="Garamond" w:hAnsi="Garamond"/>
          <w:color w:val="000000"/>
          <w:sz w:val="24"/>
          <w:szCs w:val="24"/>
        </w:rPr>
      </w:pPr>
      <w:r w:rsidRPr="00345D28">
        <w:rPr>
          <w:rFonts w:ascii="Garamond" w:hAnsi="Garamond"/>
          <w:color w:val="000000"/>
          <w:sz w:val="24"/>
          <w:szCs w:val="24"/>
        </w:rPr>
        <w:t xml:space="preserve">Applications must be </w:t>
      </w:r>
      <w:r w:rsidR="009A5D6E">
        <w:rPr>
          <w:rFonts w:ascii="Garamond" w:hAnsi="Garamond"/>
          <w:color w:val="000000"/>
          <w:sz w:val="24"/>
          <w:szCs w:val="24"/>
        </w:rPr>
        <w:t>received by</w:t>
      </w:r>
      <w:r w:rsidRPr="00345D28">
        <w:rPr>
          <w:rFonts w:ascii="Garamond" w:hAnsi="Garamond"/>
          <w:color w:val="000000"/>
          <w:sz w:val="24"/>
          <w:szCs w:val="24"/>
        </w:rPr>
        <w:t xml:space="preserve"> the Faculty Professional Development office via email (</w:t>
      </w:r>
      <w:hyperlink r:id="rId9" w:history="1">
        <w:r w:rsidRPr="00345D28">
          <w:rPr>
            <w:rStyle w:val="Hyperlink"/>
            <w:rFonts w:ascii="Garamond" w:hAnsi="Garamond"/>
            <w:sz w:val="24"/>
            <w:szCs w:val="24"/>
          </w:rPr>
          <w:t>fpd@lanecc.edu</w:t>
        </w:r>
      </w:hyperlink>
      <w:r w:rsidRPr="00345D28">
        <w:rPr>
          <w:rFonts w:ascii="Garamond" w:hAnsi="Garamond"/>
          <w:color w:val="000000"/>
          <w:sz w:val="24"/>
          <w:szCs w:val="24"/>
        </w:rPr>
        <w:t xml:space="preserve">) by the deadline. Late applications will not be accepted. The annual deadline for submission is posted at </w:t>
      </w:r>
      <w:hyperlink r:id="rId10" w:history="1">
        <w:r w:rsidRPr="00345D28">
          <w:rPr>
            <w:rStyle w:val="Hyperlink"/>
            <w:rFonts w:ascii="Garamond" w:hAnsi="Garamond"/>
            <w:sz w:val="24"/>
            <w:szCs w:val="24"/>
          </w:rPr>
          <w:t>http://www.lanecc.edu/fpd/grants/sabbatical-long-term-leave-paid</w:t>
        </w:r>
      </w:hyperlink>
      <w:r w:rsidR="009A5D6E" w:rsidRPr="00345D28">
        <w:rPr>
          <w:rFonts w:ascii="Garamond" w:hAnsi="Garamond"/>
          <w:color w:val="000000"/>
          <w:sz w:val="24"/>
          <w:szCs w:val="24"/>
        </w:rPr>
        <w:t xml:space="preserve">. </w:t>
      </w:r>
    </w:p>
    <w:p w14:paraId="7EBEFE70" w14:textId="77777777" w:rsidR="00B82898" w:rsidRDefault="00B82898" w:rsidP="00B82898">
      <w:pPr>
        <w:pStyle w:val="MediumShading1-Accent11"/>
        <w:rPr>
          <w:rFonts w:ascii="Garamond" w:hAnsi="Garamond"/>
          <w:color w:val="000000"/>
          <w:sz w:val="24"/>
          <w:szCs w:val="24"/>
        </w:rPr>
      </w:pPr>
    </w:p>
    <w:p w14:paraId="00341D5B" w14:textId="77777777" w:rsidR="00CE125C" w:rsidRPr="00345D28" w:rsidRDefault="00CE125C" w:rsidP="00CE125C">
      <w:pPr>
        <w:pStyle w:val="MediumShading1-Accent11"/>
        <w:ind w:left="720"/>
        <w:rPr>
          <w:rFonts w:ascii="Garamond" w:hAnsi="Garamond"/>
          <w:color w:val="000000"/>
          <w:sz w:val="24"/>
          <w:szCs w:val="24"/>
        </w:rPr>
      </w:pPr>
    </w:p>
    <w:p w14:paraId="6A56D98A" w14:textId="77777777" w:rsidR="00C20DAA" w:rsidRPr="00345D28" w:rsidRDefault="00E24253" w:rsidP="00A06C30">
      <w:pPr>
        <w:pStyle w:val="MediumShading1-Accent11"/>
        <w:rPr>
          <w:rFonts w:ascii="Garamond" w:hAnsi="Garamond"/>
          <w:b/>
          <w:sz w:val="24"/>
        </w:rPr>
      </w:pPr>
      <w:r w:rsidRPr="00345D28">
        <w:rPr>
          <w:rFonts w:ascii="Garamond" w:hAnsi="Garamond"/>
          <w:b/>
          <w:sz w:val="24"/>
        </w:rPr>
        <w:t xml:space="preserve">Restrictions: </w:t>
      </w:r>
    </w:p>
    <w:p w14:paraId="20E466CB" w14:textId="77777777" w:rsidR="00E24253" w:rsidRDefault="00E24253" w:rsidP="00A06C30">
      <w:pPr>
        <w:pStyle w:val="MediumShading1-Accent11"/>
        <w:numPr>
          <w:ilvl w:val="0"/>
          <w:numId w:val="11"/>
        </w:numPr>
        <w:rPr>
          <w:rFonts w:ascii="Garamond" w:hAnsi="Garamond"/>
          <w:sz w:val="24"/>
        </w:rPr>
      </w:pPr>
      <w:r w:rsidRPr="00345D28">
        <w:rPr>
          <w:rFonts w:ascii="Garamond" w:hAnsi="Garamond"/>
          <w:sz w:val="24"/>
        </w:rPr>
        <w:t xml:space="preserve">A paid sabbatical is </w:t>
      </w:r>
      <w:r w:rsidRPr="00604E7B">
        <w:rPr>
          <w:rFonts w:ascii="Garamond" w:hAnsi="Garamond"/>
          <w:sz w:val="24"/>
        </w:rPr>
        <w:t xml:space="preserve">not </w:t>
      </w:r>
      <w:r w:rsidRPr="00345D28">
        <w:rPr>
          <w:rFonts w:ascii="Garamond" w:hAnsi="Garamond"/>
          <w:sz w:val="24"/>
        </w:rPr>
        <w:t>intended to be used for the writing or production of materials for classroom use (i.e. curriculum development). We realize that research/projects may result in the need for curriculum development. Curriculum development funds are usually accessed through the unit planning process.</w:t>
      </w:r>
    </w:p>
    <w:p w14:paraId="75482B92" w14:textId="77777777" w:rsidR="00B82898" w:rsidRPr="00345D28" w:rsidRDefault="00B82898" w:rsidP="00B82898">
      <w:pPr>
        <w:pStyle w:val="MediumShading1-Accent11"/>
        <w:ind w:left="720"/>
        <w:rPr>
          <w:rFonts w:ascii="Garamond" w:hAnsi="Garamond"/>
          <w:sz w:val="24"/>
        </w:rPr>
      </w:pPr>
    </w:p>
    <w:p w14:paraId="6CBC7839" w14:textId="77777777" w:rsidR="00E24253" w:rsidRDefault="00E24253" w:rsidP="00A06C30">
      <w:pPr>
        <w:pStyle w:val="MediumShading1-Accent11"/>
        <w:numPr>
          <w:ilvl w:val="0"/>
          <w:numId w:val="11"/>
        </w:numPr>
        <w:rPr>
          <w:rFonts w:ascii="Garamond" w:hAnsi="Garamond"/>
          <w:sz w:val="24"/>
        </w:rPr>
      </w:pPr>
      <w:r w:rsidRPr="00345D28">
        <w:rPr>
          <w:rFonts w:ascii="Garamond" w:hAnsi="Garamond"/>
          <w:sz w:val="24"/>
        </w:rPr>
        <w:t>A paid sabbatical cannot be for personal business interests outside of college employment</w:t>
      </w:r>
      <w:r w:rsidR="00190C0D">
        <w:rPr>
          <w:rFonts w:ascii="Garamond" w:hAnsi="Garamond"/>
          <w:sz w:val="24"/>
        </w:rPr>
        <w:t>.</w:t>
      </w:r>
    </w:p>
    <w:p w14:paraId="155D0A09" w14:textId="77777777" w:rsidR="00B82898" w:rsidRPr="00345D28" w:rsidRDefault="00B82898" w:rsidP="00B82898">
      <w:pPr>
        <w:pStyle w:val="MediumShading1-Accent11"/>
        <w:rPr>
          <w:rFonts w:ascii="Garamond" w:hAnsi="Garamond"/>
          <w:sz w:val="24"/>
        </w:rPr>
      </w:pPr>
    </w:p>
    <w:p w14:paraId="2D56C154" w14:textId="77777777" w:rsidR="00B82898" w:rsidRDefault="00E24253" w:rsidP="00B82898">
      <w:pPr>
        <w:pStyle w:val="MediumShading1-Accent11"/>
        <w:numPr>
          <w:ilvl w:val="0"/>
          <w:numId w:val="11"/>
        </w:numPr>
        <w:rPr>
          <w:rFonts w:ascii="Garamond" w:hAnsi="Garamond"/>
          <w:sz w:val="24"/>
        </w:rPr>
      </w:pPr>
      <w:r w:rsidRPr="00345D28">
        <w:rPr>
          <w:rFonts w:ascii="Garamond" w:hAnsi="Garamond"/>
          <w:sz w:val="24"/>
        </w:rPr>
        <w:t xml:space="preserve">A paid sabbatical </w:t>
      </w:r>
      <w:r w:rsidR="00190C0D">
        <w:rPr>
          <w:rFonts w:ascii="Garamond" w:hAnsi="Garamond"/>
          <w:sz w:val="24"/>
        </w:rPr>
        <w:t>cannot</w:t>
      </w:r>
      <w:r w:rsidRPr="00345D28">
        <w:rPr>
          <w:rFonts w:ascii="Garamond" w:hAnsi="Garamond"/>
          <w:sz w:val="24"/>
        </w:rPr>
        <w:t xml:space="preserve"> be used for immediate, direct, or indirect financial gain. </w:t>
      </w:r>
    </w:p>
    <w:p w14:paraId="744386FC" w14:textId="77777777" w:rsidR="00B82898" w:rsidRPr="00B82898" w:rsidRDefault="00B82898" w:rsidP="00B82898">
      <w:pPr>
        <w:pStyle w:val="MediumShading1-Accent11"/>
        <w:rPr>
          <w:rFonts w:ascii="Garamond" w:hAnsi="Garamond"/>
          <w:sz w:val="24"/>
        </w:rPr>
      </w:pPr>
    </w:p>
    <w:p w14:paraId="5D9E58B9" w14:textId="77777777" w:rsidR="00E24253" w:rsidRDefault="00E24253" w:rsidP="00A06C30">
      <w:pPr>
        <w:pStyle w:val="MediumShading1-Accent11"/>
        <w:numPr>
          <w:ilvl w:val="0"/>
          <w:numId w:val="11"/>
        </w:numPr>
        <w:rPr>
          <w:rFonts w:ascii="Garamond" w:hAnsi="Garamond"/>
          <w:sz w:val="24"/>
        </w:rPr>
      </w:pPr>
      <w:r w:rsidRPr="00345D28">
        <w:rPr>
          <w:rFonts w:ascii="Garamond" w:hAnsi="Garamond"/>
          <w:sz w:val="24"/>
        </w:rPr>
        <w:t xml:space="preserve">No </w:t>
      </w:r>
      <w:r w:rsidR="00A06C30" w:rsidRPr="00345D28">
        <w:rPr>
          <w:rFonts w:ascii="Garamond" w:hAnsi="Garamond"/>
          <w:sz w:val="24"/>
        </w:rPr>
        <w:t>faculty member</w:t>
      </w:r>
      <w:r w:rsidRPr="00345D28">
        <w:rPr>
          <w:rFonts w:ascii="Garamond" w:hAnsi="Garamond"/>
          <w:sz w:val="24"/>
        </w:rPr>
        <w:t xml:space="preserve"> on leave shall receive a combined income (development leave award plus possible outsid</w:t>
      </w:r>
      <w:r w:rsidR="00A06C30" w:rsidRPr="00345D28">
        <w:rPr>
          <w:rFonts w:ascii="Garamond" w:hAnsi="Garamond"/>
          <w:sz w:val="24"/>
        </w:rPr>
        <w:t>e income) amounting to more tha</w:t>
      </w:r>
      <w:r w:rsidR="009A5D6E">
        <w:rPr>
          <w:rFonts w:ascii="Garamond" w:hAnsi="Garamond"/>
          <w:sz w:val="24"/>
        </w:rPr>
        <w:t>n 100% of his/her</w:t>
      </w:r>
      <w:r w:rsidRPr="00345D28">
        <w:rPr>
          <w:rFonts w:ascii="Garamond" w:hAnsi="Garamond"/>
          <w:sz w:val="24"/>
        </w:rPr>
        <w:t xml:space="preserve"> contracted salary. Tuition, fee grants, and scholarships shall not be considered additional salary.</w:t>
      </w:r>
    </w:p>
    <w:p w14:paraId="1EBE8FB2" w14:textId="77777777" w:rsidR="00B82898" w:rsidRPr="00345D28" w:rsidRDefault="00B82898" w:rsidP="00B82898">
      <w:pPr>
        <w:pStyle w:val="MediumShading1-Accent11"/>
        <w:rPr>
          <w:rFonts w:ascii="Garamond" w:hAnsi="Garamond"/>
          <w:sz w:val="24"/>
        </w:rPr>
      </w:pPr>
    </w:p>
    <w:p w14:paraId="0F9B5504" w14:textId="77777777" w:rsidR="00E24253" w:rsidRPr="006E2057" w:rsidRDefault="00E24253" w:rsidP="00A06C30">
      <w:pPr>
        <w:pStyle w:val="MediumShading1-Accent11"/>
        <w:numPr>
          <w:ilvl w:val="0"/>
          <w:numId w:val="11"/>
        </w:numPr>
        <w:rPr>
          <w:rFonts w:ascii="Garamond" w:hAnsi="Garamond"/>
          <w:sz w:val="24"/>
        </w:rPr>
      </w:pPr>
      <w:r w:rsidRPr="00345D28">
        <w:rPr>
          <w:rFonts w:ascii="Garamond" w:hAnsi="Garamond"/>
          <w:sz w:val="24"/>
        </w:rPr>
        <w:t>No faculty member on leav</w:t>
      </w:r>
      <w:r w:rsidR="009A5D6E">
        <w:rPr>
          <w:rFonts w:ascii="Garamond" w:hAnsi="Garamond"/>
          <w:sz w:val="24"/>
        </w:rPr>
        <w:t>e will teach at LCC during his/her</w:t>
      </w:r>
      <w:r w:rsidR="00F63C1D">
        <w:rPr>
          <w:rFonts w:ascii="Garamond" w:hAnsi="Garamond"/>
          <w:sz w:val="24"/>
        </w:rPr>
        <w:t xml:space="preserve"> paid sabbatical </w:t>
      </w:r>
      <w:r w:rsidR="00F63C1D" w:rsidRPr="006E2057">
        <w:rPr>
          <w:rFonts w:ascii="Garamond" w:hAnsi="Garamond"/>
          <w:sz w:val="24"/>
        </w:rPr>
        <w:t>unless the sabbatical is spread out over more than one term.</w:t>
      </w:r>
    </w:p>
    <w:p w14:paraId="55193A84" w14:textId="77777777" w:rsidR="00A06C30" w:rsidRPr="006E2057" w:rsidRDefault="00A06C30" w:rsidP="00A06C30">
      <w:pPr>
        <w:pStyle w:val="MediumShading1-Accent11"/>
        <w:rPr>
          <w:rFonts w:ascii="Garamond" w:hAnsi="Garamond"/>
        </w:rPr>
      </w:pPr>
    </w:p>
    <w:p w14:paraId="43E6BF68" w14:textId="77777777" w:rsidR="003A32ED" w:rsidRPr="00345D28" w:rsidRDefault="00A06C30" w:rsidP="00A06C30">
      <w:pPr>
        <w:shd w:val="clear" w:color="auto" w:fill="FFFFFF"/>
        <w:spacing w:after="300" w:line="293" w:lineRule="atLeast"/>
        <w:textAlignment w:val="baseline"/>
        <w:rPr>
          <w:rFonts w:ascii="Garamond" w:hAnsi="Garamond"/>
          <w:b/>
          <w:color w:val="000000"/>
        </w:rPr>
      </w:pPr>
      <w:r w:rsidRPr="00345D28">
        <w:rPr>
          <w:rFonts w:ascii="Garamond" w:hAnsi="Garamond"/>
          <w:b/>
          <w:color w:val="000000"/>
        </w:rPr>
        <w:t xml:space="preserve">NOTE: </w:t>
      </w:r>
      <w:r w:rsidR="003A32ED" w:rsidRPr="00345D28">
        <w:rPr>
          <w:rFonts w:ascii="Garamond" w:hAnsi="Garamond"/>
          <w:color w:val="000000"/>
        </w:rPr>
        <w:t xml:space="preserve">Please refer to Article 18 of the </w:t>
      </w:r>
      <w:hyperlink r:id="rId11" w:history="1">
        <w:r w:rsidR="003A32ED" w:rsidRPr="00345D28">
          <w:rPr>
            <w:rStyle w:val="Hyperlink"/>
            <w:rFonts w:ascii="Garamond" w:hAnsi="Garamond"/>
          </w:rPr>
          <w:t xml:space="preserve">Faculty </w:t>
        </w:r>
        <w:r w:rsidRPr="00345D28">
          <w:rPr>
            <w:rStyle w:val="Hyperlink"/>
            <w:rFonts w:ascii="Garamond" w:hAnsi="Garamond"/>
          </w:rPr>
          <w:t>Contract</w:t>
        </w:r>
      </w:hyperlink>
      <w:r w:rsidRPr="00345D28">
        <w:rPr>
          <w:rFonts w:ascii="Garamond" w:hAnsi="Garamond"/>
          <w:color w:val="000000"/>
        </w:rPr>
        <w:t xml:space="preserve"> for more information on patents, inventions, copyrights, intellectual property rights and use of college equipment. </w:t>
      </w:r>
    </w:p>
    <w:p w14:paraId="0649D060" w14:textId="77777777" w:rsidR="00F4682A" w:rsidRPr="00345D28" w:rsidRDefault="00F4682A" w:rsidP="00A06C30">
      <w:pPr>
        <w:shd w:val="clear" w:color="auto" w:fill="FFFFFF"/>
        <w:spacing w:line="293" w:lineRule="atLeast"/>
        <w:textAlignment w:val="baseline"/>
        <w:rPr>
          <w:rFonts w:ascii="Garamond" w:hAnsi="Garamond"/>
          <w:color w:val="000000"/>
          <w:szCs w:val="20"/>
        </w:rPr>
      </w:pPr>
      <w:r w:rsidRPr="00345D28">
        <w:rPr>
          <w:rFonts w:ascii="Garamond" w:hAnsi="Garamond"/>
          <w:b/>
          <w:bCs/>
          <w:color w:val="000000"/>
          <w:szCs w:val="20"/>
          <w:bdr w:val="none" w:sz="0" w:space="0" w:color="auto" w:frame="1"/>
        </w:rPr>
        <w:t>Appeal Process</w:t>
      </w:r>
      <w:r w:rsidR="00A06C30" w:rsidRPr="00345D28">
        <w:rPr>
          <w:rFonts w:ascii="Garamond" w:hAnsi="Garamond"/>
          <w:b/>
          <w:bCs/>
          <w:color w:val="000000"/>
          <w:szCs w:val="20"/>
          <w:bdr w:val="none" w:sz="0" w:space="0" w:color="auto" w:frame="1"/>
        </w:rPr>
        <w:t xml:space="preserve">: </w:t>
      </w:r>
      <w:r w:rsidR="00A06C30" w:rsidRPr="00345D28">
        <w:rPr>
          <w:rFonts w:ascii="Garamond" w:hAnsi="Garamond"/>
          <w:color w:val="000000"/>
          <w:szCs w:val="20"/>
        </w:rPr>
        <w:t xml:space="preserve">Applicants have the right to an appeals process. </w:t>
      </w:r>
      <w:r w:rsidRPr="00345D28">
        <w:rPr>
          <w:rFonts w:ascii="Garamond" w:hAnsi="Garamond"/>
          <w:color w:val="000000"/>
          <w:szCs w:val="20"/>
        </w:rPr>
        <w:t>Please contact the Executive Board of LCCEA.</w:t>
      </w:r>
    </w:p>
    <w:p w14:paraId="58CBB350" w14:textId="77777777" w:rsidR="00F4682A" w:rsidRPr="00345D28" w:rsidRDefault="00F4682A" w:rsidP="00A06C30">
      <w:pPr>
        <w:rPr>
          <w:rFonts w:ascii="Garamond" w:hAnsi="Garamond"/>
          <w:b/>
        </w:rPr>
      </w:pPr>
    </w:p>
    <w:p w14:paraId="19AAE5FF" w14:textId="77777777" w:rsidR="00F4682A" w:rsidRPr="00345D28" w:rsidRDefault="00267899" w:rsidP="009C55B1">
      <w:pPr>
        <w:rPr>
          <w:rFonts w:ascii="Garamond" w:hAnsi="Garamond"/>
          <w:b/>
        </w:rPr>
      </w:pPr>
      <w:r w:rsidRPr="00345D28">
        <w:rPr>
          <w:rFonts w:ascii="Garamond" w:hAnsi="Garamond"/>
          <w:b/>
        </w:rPr>
        <w:t xml:space="preserve">Requirements: </w:t>
      </w:r>
    </w:p>
    <w:p w14:paraId="4C462A9F" w14:textId="77777777" w:rsidR="00267899" w:rsidRPr="00345D28" w:rsidRDefault="00267899" w:rsidP="009C55B1">
      <w:pPr>
        <w:rPr>
          <w:rFonts w:ascii="Garamond" w:hAnsi="Garamond"/>
          <w:b/>
        </w:rPr>
      </w:pPr>
    </w:p>
    <w:p w14:paraId="3ADDFE70" w14:textId="77777777" w:rsidR="00267899" w:rsidRPr="009A5D6E" w:rsidRDefault="00267899" w:rsidP="00267899">
      <w:pPr>
        <w:rPr>
          <w:rFonts w:ascii="Garamond" w:hAnsi="Garamond"/>
        </w:rPr>
      </w:pPr>
      <w:r w:rsidRPr="00345D28">
        <w:rPr>
          <w:rFonts w:ascii="Garamond" w:hAnsi="Garamond"/>
          <w:b/>
        </w:rPr>
        <w:t xml:space="preserve">Written report (due </w:t>
      </w:r>
      <w:r w:rsidR="00EE1662">
        <w:rPr>
          <w:rFonts w:ascii="Garamond" w:hAnsi="Garamond"/>
          <w:b/>
        </w:rPr>
        <w:t>by no later than the Fall In</w:t>
      </w:r>
      <w:r w:rsidR="009A5D6E">
        <w:rPr>
          <w:rFonts w:ascii="Garamond" w:hAnsi="Garamond"/>
          <w:b/>
        </w:rPr>
        <w:t>-</w:t>
      </w:r>
      <w:r w:rsidR="00EE1662">
        <w:rPr>
          <w:rFonts w:ascii="Garamond" w:hAnsi="Garamond"/>
          <w:b/>
        </w:rPr>
        <w:t>service after the term of leave</w:t>
      </w:r>
      <w:r w:rsidRPr="00345D28">
        <w:rPr>
          <w:rFonts w:ascii="Garamond" w:hAnsi="Garamond"/>
          <w:b/>
        </w:rPr>
        <w:t xml:space="preserve">): </w:t>
      </w:r>
      <w:r w:rsidRPr="00345D28">
        <w:rPr>
          <w:rFonts w:ascii="Garamond" w:hAnsi="Garamond"/>
        </w:rPr>
        <w:t xml:space="preserve">Please </w:t>
      </w:r>
      <w:r w:rsidRPr="00345D28">
        <w:rPr>
          <w:rFonts w:ascii="Garamond" w:hAnsi="Garamond"/>
          <w:bCs/>
        </w:rPr>
        <w:t>submit your report as a Word or PDF docume</w:t>
      </w:r>
      <w:r w:rsidRPr="00345D28">
        <w:rPr>
          <w:rFonts w:ascii="Garamond" w:hAnsi="Garamond"/>
        </w:rPr>
        <w:t>nt (typed, formatted to your choice of standards, including a cover page with your name, the title of your presentation and the term/date of your sabbatical project) </w:t>
      </w:r>
      <w:r w:rsidR="009A5D6E">
        <w:rPr>
          <w:rFonts w:ascii="Garamond" w:hAnsi="Garamond"/>
          <w:bCs/>
        </w:rPr>
        <w:t>attached to</w:t>
      </w:r>
      <w:r w:rsidRPr="00345D28">
        <w:rPr>
          <w:rFonts w:ascii="Garamond" w:hAnsi="Garamond"/>
          <w:bCs/>
        </w:rPr>
        <w:t xml:space="preserve"> an email to the Faculty Professional Development Coordinator</w:t>
      </w:r>
      <w:r w:rsidR="009A5D6E">
        <w:rPr>
          <w:rFonts w:ascii="Garamond" w:hAnsi="Garamond"/>
          <w:bCs/>
        </w:rPr>
        <w:t xml:space="preserve">. </w:t>
      </w:r>
      <w:r w:rsidRPr="009A5D6E">
        <w:rPr>
          <w:rFonts w:ascii="Garamond" w:hAnsi="Garamond"/>
        </w:rPr>
        <w:t>Please keep a printed copy in addition to your electronic files for your own records. </w:t>
      </w:r>
      <w:r w:rsidRPr="009A5D6E">
        <w:rPr>
          <w:rFonts w:ascii="Garamond" w:hAnsi="Garamond"/>
          <w:sz w:val="20"/>
          <w:szCs w:val="20"/>
        </w:rPr>
        <w:t xml:space="preserve"> </w:t>
      </w:r>
    </w:p>
    <w:p w14:paraId="7176DF02" w14:textId="77777777" w:rsidR="00267899" w:rsidRPr="00345D28" w:rsidRDefault="00267899" w:rsidP="00267899">
      <w:pPr>
        <w:rPr>
          <w:rFonts w:ascii="Garamond" w:hAnsi="Garamond"/>
        </w:rPr>
      </w:pPr>
      <w:r w:rsidRPr="00345D28">
        <w:rPr>
          <w:rFonts w:ascii="Garamond" w:hAnsi="Garamond"/>
        </w:rPr>
        <w:t> </w:t>
      </w:r>
    </w:p>
    <w:p w14:paraId="78564523" w14:textId="77777777" w:rsidR="00267899" w:rsidRPr="00345D28" w:rsidRDefault="00267899" w:rsidP="00267899">
      <w:pPr>
        <w:pStyle w:val="MediumShading1-Accent11"/>
        <w:rPr>
          <w:rFonts w:ascii="Garamond" w:hAnsi="Garamond"/>
          <w:b/>
          <w:sz w:val="24"/>
        </w:rPr>
      </w:pPr>
      <w:r w:rsidRPr="00345D28">
        <w:rPr>
          <w:rFonts w:ascii="Garamond" w:hAnsi="Garamond"/>
          <w:b/>
          <w:sz w:val="24"/>
        </w:rPr>
        <w:t>Written reports should, at a minimum, include: </w:t>
      </w:r>
    </w:p>
    <w:p w14:paraId="20A741D5" w14:textId="77777777" w:rsidR="00267899" w:rsidRPr="00345D28" w:rsidRDefault="00267899" w:rsidP="00267899">
      <w:pPr>
        <w:pStyle w:val="MediumShading1-Accent11"/>
        <w:numPr>
          <w:ilvl w:val="0"/>
          <w:numId w:val="12"/>
        </w:numPr>
        <w:rPr>
          <w:rFonts w:ascii="Garamond" w:hAnsi="Garamond" w:cs="Segoe UI"/>
          <w:szCs w:val="20"/>
        </w:rPr>
      </w:pPr>
      <w:r w:rsidRPr="00345D28">
        <w:rPr>
          <w:rFonts w:ascii="Garamond" w:hAnsi="Garamond"/>
          <w:sz w:val="24"/>
        </w:rPr>
        <w:t>An introduction that includes a summary of the purpose, goals, and objectives of your project.  </w:t>
      </w:r>
    </w:p>
    <w:p w14:paraId="4B95546E" w14:textId="77777777" w:rsidR="00267899" w:rsidRPr="00345D28" w:rsidRDefault="00267899" w:rsidP="00267899">
      <w:pPr>
        <w:pStyle w:val="MediumShading1-Accent11"/>
        <w:numPr>
          <w:ilvl w:val="0"/>
          <w:numId w:val="12"/>
        </w:numPr>
        <w:rPr>
          <w:rFonts w:ascii="Garamond" w:hAnsi="Garamond" w:cs="Segoe UI"/>
          <w:szCs w:val="20"/>
        </w:rPr>
      </w:pPr>
      <w:r w:rsidRPr="00345D28">
        <w:rPr>
          <w:rFonts w:ascii="Garamond" w:hAnsi="Garamond"/>
          <w:sz w:val="24"/>
        </w:rPr>
        <w:t xml:space="preserve">A discussion of the methods and/or processes you used to complete your project. This is where you provide the details of what occurred during your project. Please note any changes you had to make from your original action plan in your proposal. </w:t>
      </w:r>
    </w:p>
    <w:p w14:paraId="3AD4E7D0" w14:textId="77777777" w:rsidR="00267899" w:rsidRPr="00345D28" w:rsidRDefault="00267899" w:rsidP="00267899">
      <w:pPr>
        <w:pStyle w:val="MediumShading1-Accent11"/>
        <w:numPr>
          <w:ilvl w:val="0"/>
          <w:numId w:val="12"/>
        </w:numPr>
        <w:rPr>
          <w:rFonts w:ascii="Garamond" w:hAnsi="Garamond" w:cs="Segoe UI"/>
          <w:szCs w:val="20"/>
        </w:rPr>
      </w:pPr>
      <w:r w:rsidRPr="00345D28">
        <w:rPr>
          <w:rFonts w:ascii="Garamond" w:hAnsi="Garamond"/>
          <w:sz w:val="24"/>
        </w:rPr>
        <w:lastRenderedPageBreak/>
        <w:t xml:space="preserve">A description of the results and/or outcomes of your project. Please include any supporting documents, creative works, or products that you feel are relevant to the outcomes. </w:t>
      </w:r>
    </w:p>
    <w:p w14:paraId="14CDE6F7" w14:textId="77777777" w:rsidR="00267899" w:rsidRPr="00345D28" w:rsidRDefault="00267899" w:rsidP="00267899">
      <w:pPr>
        <w:pStyle w:val="MediumShading1-Accent11"/>
        <w:numPr>
          <w:ilvl w:val="0"/>
          <w:numId w:val="12"/>
        </w:numPr>
        <w:rPr>
          <w:rFonts w:ascii="Garamond" w:hAnsi="Garamond" w:cs="Segoe UI"/>
          <w:szCs w:val="20"/>
        </w:rPr>
      </w:pPr>
      <w:r w:rsidRPr="00345D28">
        <w:rPr>
          <w:rFonts w:ascii="Garamond" w:hAnsi="Garamond"/>
          <w:sz w:val="24"/>
        </w:rPr>
        <w:t>A final reflection on the significance of this project to your work at Lane, to your Division, to the College as a whole and to your discipline.  </w:t>
      </w:r>
    </w:p>
    <w:p w14:paraId="3A224163" w14:textId="77777777" w:rsidR="00267899" w:rsidRPr="00345D28" w:rsidRDefault="00267899" w:rsidP="00267899">
      <w:pPr>
        <w:rPr>
          <w:rFonts w:ascii="Garamond" w:hAnsi="Garamond"/>
        </w:rPr>
      </w:pPr>
    </w:p>
    <w:p w14:paraId="4F333A85" w14:textId="77777777" w:rsidR="00267899" w:rsidRPr="00345D28" w:rsidRDefault="00FE5DB3" w:rsidP="00267899">
      <w:pPr>
        <w:rPr>
          <w:rFonts w:ascii="Garamond" w:hAnsi="Garamond"/>
        </w:rPr>
      </w:pPr>
      <w:r w:rsidRPr="00345D28">
        <w:rPr>
          <w:rFonts w:ascii="Garamond" w:hAnsi="Garamond"/>
        </w:rPr>
        <w:t>Reports deemed to be insufficient will be returned to the faculty member for revisions and re-submission. Final</w:t>
      </w:r>
      <w:r w:rsidR="00267899" w:rsidRPr="00345D28">
        <w:rPr>
          <w:rFonts w:ascii="Garamond" w:hAnsi="Garamond"/>
        </w:rPr>
        <w:t xml:space="preserve"> reports will be filed with the Sabbatical Committee and the appropriate vice president and will also be published online and available to the public on the Faculty Professional Development website. </w:t>
      </w:r>
    </w:p>
    <w:p w14:paraId="7B58EC0F" w14:textId="77777777" w:rsidR="00267899" w:rsidRPr="00345D28" w:rsidRDefault="00267899" w:rsidP="00267899">
      <w:pPr>
        <w:rPr>
          <w:rFonts w:ascii="Garamond" w:hAnsi="Garamond"/>
        </w:rPr>
      </w:pPr>
      <w:r w:rsidRPr="00345D28">
        <w:rPr>
          <w:rFonts w:ascii="Garamond" w:hAnsi="Garamond"/>
        </w:rPr>
        <w:t> </w:t>
      </w:r>
    </w:p>
    <w:p w14:paraId="1D65034C" w14:textId="77777777" w:rsidR="00267899" w:rsidRPr="00345D28" w:rsidRDefault="00267899" w:rsidP="00267899">
      <w:pPr>
        <w:rPr>
          <w:rFonts w:ascii="Garamond" w:hAnsi="Garamond"/>
        </w:rPr>
      </w:pPr>
      <w:r w:rsidRPr="00345D28">
        <w:rPr>
          <w:rFonts w:ascii="Garamond" w:hAnsi="Garamond"/>
          <w:b/>
        </w:rPr>
        <w:t xml:space="preserve">Oral presentation: </w:t>
      </w:r>
      <w:r w:rsidRPr="00345D28">
        <w:rPr>
          <w:rFonts w:ascii="Garamond" w:hAnsi="Garamond"/>
        </w:rPr>
        <w:t>An oral presentation is required and is given during Fall In</w:t>
      </w:r>
      <w:r w:rsidR="009A5D6E">
        <w:rPr>
          <w:rFonts w:ascii="Garamond" w:hAnsi="Garamond"/>
        </w:rPr>
        <w:t>-</w:t>
      </w:r>
      <w:r w:rsidRPr="00345D28">
        <w:rPr>
          <w:rFonts w:ascii="Garamond" w:hAnsi="Garamond"/>
        </w:rPr>
        <w:t>service</w:t>
      </w:r>
      <w:r w:rsidR="00CC4DCC">
        <w:rPr>
          <w:rFonts w:ascii="Garamond" w:hAnsi="Garamond"/>
        </w:rPr>
        <w:t xml:space="preserve"> following the term of leave</w:t>
      </w:r>
      <w:r w:rsidRPr="00345D28">
        <w:rPr>
          <w:rFonts w:ascii="Garamond" w:hAnsi="Garamond"/>
        </w:rPr>
        <w:t xml:space="preserve">. Presentation time is limited (typically </w:t>
      </w:r>
      <w:r w:rsidR="00CC4DCC">
        <w:rPr>
          <w:rFonts w:ascii="Garamond" w:hAnsi="Garamond"/>
        </w:rPr>
        <w:t>15-</w:t>
      </w:r>
      <w:r w:rsidRPr="00345D28">
        <w:rPr>
          <w:rFonts w:ascii="Garamond" w:hAnsi="Garamond"/>
        </w:rPr>
        <w:t xml:space="preserve">20 minutes per presenter), so oral presentations should summarize sabbatical activities and professional growth, drawing applications for the broader campus community. All college employees will be invited to attend the oral reports, and all reports should exemplify professionalism and clearly demonstrate a worthwhile use of professional development funding. More details on location, the specific date, and time of your presentation will be emailed to you late in the summer. </w:t>
      </w:r>
    </w:p>
    <w:p w14:paraId="473C3A39" w14:textId="77777777" w:rsidR="00267899" w:rsidRPr="00345D28" w:rsidRDefault="00267899" w:rsidP="00267899">
      <w:pPr>
        <w:rPr>
          <w:rFonts w:ascii="Garamond" w:hAnsi="Garamond"/>
        </w:rPr>
      </w:pPr>
      <w:r w:rsidRPr="00345D28">
        <w:rPr>
          <w:rFonts w:ascii="Garamond" w:hAnsi="Garamond"/>
          <w:b/>
        </w:rPr>
        <w:t> </w:t>
      </w:r>
    </w:p>
    <w:p w14:paraId="6C927EB6" w14:textId="77777777" w:rsidR="00267899" w:rsidRPr="00345D28" w:rsidRDefault="00267899" w:rsidP="00267899">
      <w:pPr>
        <w:rPr>
          <w:rFonts w:ascii="Garamond" w:hAnsi="Garamond"/>
        </w:rPr>
      </w:pPr>
      <w:r w:rsidRPr="00345D28">
        <w:rPr>
          <w:rFonts w:ascii="Garamond" w:hAnsi="Garamond"/>
          <w:b/>
        </w:rPr>
        <w:t xml:space="preserve">Please note: </w:t>
      </w:r>
      <w:r w:rsidRPr="00345D28">
        <w:rPr>
          <w:rFonts w:ascii="Garamond" w:hAnsi="Garamond"/>
        </w:rPr>
        <w:t xml:space="preserve">Both the oral and written reports are required elements of the sabbatical activity. Future sabbatical applications will not be considered if these two reports have not been completed. </w:t>
      </w:r>
    </w:p>
    <w:p w14:paraId="4B13FC6F" w14:textId="77777777" w:rsidR="00B83698" w:rsidRPr="00345D28" w:rsidRDefault="00B83698" w:rsidP="009C55B1">
      <w:pPr>
        <w:rPr>
          <w:rFonts w:ascii="Garamond" w:hAnsi="Garamond"/>
          <w:b/>
        </w:rPr>
      </w:pPr>
    </w:p>
    <w:p w14:paraId="58C812F4" w14:textId="77777777" w:rsidR="00267899" w:rsidRPr="00345D28" w:rsidRDefault="003716D5" w:rsidP="00267899">
      <w:pPr>
        <w:rPr>
          <w:rFonts w:ascii="Garamond" w:hAnsi="Garamond"/>
          <w:b/>
        </w:rPr>
      </w:pPr>
      <w:r>
        <w:rPr>
          <w:rFonts w:ascii="Garamond" w:hAnsi="Garamond"/>
          <w:b/>
        </w:rPr>
        <w:t xml:space="preserve">Dissemination </w:t>
      </w:r>
      <w:r w:rsidR="00F35E8F">
        <w:rPr>
          <w:rFonts w:ascii="Garamond" w:hAnsi="Garamond"/>
          <w:b/>
        </w:rPr>
        <w:t>of Information Gained</w:t>
      </w:r>
      <w:r w:rsidR="00267899" w:rsidRPr="00345D28">
        <w:rPr>
          <w:rFonts w:ascii="Garamond" w:hAnsi="Garamond"/>
          <w:b/>
        </w:rPr>
        <w:t xml:space="preserve">: </w:t>
      </w:r>
      <w:r w:rsidR="00267899" w:rsidRPr="00345D28">
        <w:rPr>
          <w:rFonts w:ascii="Garamond" w:hAnsi="Garamond"/>
        </w:rPr>
        <w:t xml:space="preserve">In addition to the required oral and written reports, you </w:t>
      </w:r>
      <w:r w:rsidR="00F35E8F">
        <w:rPr>
          <w:rFonts w:ascii="Garamond" w:hAnsi="Garamond"/>
        </w:rPr>
        <w:t>will be encouraged to</w:t>
      </w:r>
      <w:r w:rsidR="00267899" w:rsidRPr="00345D28">
        <w:rPr>
          <w:rFonts w:ascii="Garamond" w:hAnsi="Garamond"/>
        </w:rPr>
        <w:t xml:space="preserve"> choose </w:t>
      </w:r>
      <w:r w:rsidR="00F35E8F">
        <w:rPr>
          <w:rFonts w:ascii="Garamond" w:hAnsi="Garamond"/>
        </w:rPr>
        <w:t>additional ways in which you plan to share your sabbatical findings and information gained</w:t>
      </w:r>
      <w:r w:rsidR="00267899" w:rsidRPr="00345D28">
        <w:rPr>
          <w:rFonts w:ascii="Garamond" w:hAnsi="Garamond"/>
        </w:rPr>
        <w:t xml:space="preserve">.  Please contact the Faculty Professional Development Coordinator </w:t>
      </w:r>
      <w:r w:rsidR="00F35E8F">
        <w:rPr>
          <w:rFonts w:ascii="Garamond" w:hAnsi="Garamond"/>
        </w:rPr>
        <w:t>if you would like assistance in arranging an</w:t>
      </w:r>
      <w:r w:rsidR="00267899" w:rsidRPr="00345D28">
        <w:rPr>
          <w:rFonts w:ascii="Garamond" w:hAnsi="Garamond"/>
        </w:rPr>
        <w:t xml:space="preserve"> extended department report</w:t>
      </w:r>
      <w:r w:rsidR="003168BF">
        <w:rPr>
          <w:rFonts w:ascii="Garamond" w:hAnsi="Garamond"/>
        </w:rPr>
        <w:t>.</w:t>
      </w:r>
    </w:p>
    <w:p w14:paraId="0E8BF24F" w14:textId="77777777" w:rsidR="00267899" w:rsidRPr="00345D28" w:rsidRDefault="00267899" w:rsidP="009C55B1">
      <w:pPr>
        <w:rPr>
          <w:rFonts w:ascii="Garamond" w:hAnsi="Garamond"/>
          <w:b/>
        </w:rPr>
      </w:pPr>
    </w:p>
    <w:p w14:paraId="29DB881C" w14:textId="77777777" w:rsidR="00267899" w:rsidRPr="00345D28" w:rsidRDefault="00267899" w:rsidP="00267899">
      <w:pPr>
        <w:rPr>
          <w:rFonts w:ascii="Garamond" w:hAnsi="Garamond"/>
          <w:b/>
          <w:u w:val="single"/>
        </w:rPr>
      </w:pPr>
      <w:r w:rsidRPr="00345D28">
        <w:rPr>
          <w:rFonts w:ascii="Garamond" w:hAnsi="Garamond"/>
          <w:b/>
        </w:rPr>
        <w:t xml:space="preserve">Additional Funding Sources: Professional Activities Funding: </w:t>
      </w:r>
      <w:r w:rsidRPr="00345D28">
        <w:rPr>
          <w:rFonts w:ascii="Garamond" w:hAnsi="Garamond"/>
        </w:rPr>
        <w:t xml:space="preserve">If you have funds left in your rolling three-year Professional Activities (Short Term Leave) balance, you may apply separately to the Professional Activities committee to cover sabbatical related travel expenses. </w:t>
      </w:r>
      <w:r w:rsidRPr="00345D28">
        <w:rPr>
          <w:rFonts w:ascii="Garamond" w:hAnsi="Garamond"/>
          <w:b/>
        </w:rPr>
        <w:t>Please remember that you must apply for funding for travel in advance.</w:t>
      </w:r>
      <w:r w:rsidRPr="00345D28">
        <w:rPr>
          <w:rFonts w:ascii="Garamond" w:hAnsi="Garamond"/>
        </w:rPr>
        <w:t xml:space="preserve">  </w:t>
      </w:r>
    </w:p>
    <w:p w14:paraId="6601519E" w14:textId="77777777" w:rsidR="00267899" w:rsidRPr="00345D28" w:rsidRDefault="00267899" w:rsidP="009C55B1">
      <w:pPr>
        <w:rPr>
          <w:rFonts w:ascii="Garamond" w:hAnsi="Garamond"/>
          <w:b/>
        </w:rPr>
      </w:pPr>
    </w:p>
    <w:p w14:paraId="5BA5041F" w14:textId="77777777" w:rsidR="00267899" w:rsidRPr="00345D28" w:rsidRDefault="00267899" w:rsidP="009C55B1">
      <w:pPr>
        <w:rPr>
          <w:rFonts w:ascii="Garamond" w:hAnsi="Garamond"/>
          <w:b/>
        </w:rPr>
      </w:pPr>
    </w:p>
    <w:p w14:paraId="649BFE6A" w14:textId="77777777" w:rsidR="00267899" w:rsidRPr="00345D28" w:rsidRDefault="00267899" w:rsidP="009C55B1">
      <w:pPr>
        <w:rPr>
          <w:rFonts w:ascii="Garamond" w:hAnsi="Garamond"/>
          <w:b/>
        </w:rPr>
      </w:pPr>
    </w:p>
    <w:p w14:paraId="4F7C0A97" w14:textId="77777777" w:rsidR="00267899" w:rsidRPr="00345D28" w:rsidRDefault="00267899" w:rsidP="009C55B1">
      <w:pPr>
        <w:rPr>
          <w:rFonts w:ascii="Garamond" w:hAnsi="Garamond"/>
          <w:b/>
        </w:rPr>
      </w:pPr>
    </w:p>
    <w:p w14:paraId="64AF13C7" w14:textId="77777777" w:rsidR="00267899" w:rsidRPr="00345D28" w:rsidRDefault="00267899" w:rsidP="009C55B1">
      <w:pPr>
        <w:rPr>
          <w:rFonts w:ascii="Garamond" w:hAnsi="Garamond"/>
          <w:b/>
        </w:rPr>
      </w:pPr>
    </w:p>
    <w:p w14:paraId="2B9699BA" w14:textId="77777777" w:rsidR="00267899" w:rsidRPr="00345D28" w:rsidRDefault="00267899" w:rsidP="009C55B1">
      <w:pPr>
        <w:rPr>
          <w:rFonts w:ascii="Garamond" w:hAnsi="Garamond"/>
          <w:b/>
        </w:rPr>
      </w:pPr>
    </w:p>
    <w:p w14:paraId="4B9445A4" w14:textId="77777777" w:rsidR="00F4682A" w:rsidRPr="00345D28" w:rsidRDefault="00FE5DB3" w:rsidP="009C55B1">
      <w:pPr>
        <w:rPr>
          <w:rFonts w:ascii="Garamond" w:hAnsi="Garamond"/>
          <w:b/>
        </w:rPr>
      </w:pPr>
      <w:r w:rsidRPr="00345D28">
        <w:rPr>
          <w:rFonts w:ascii="Garamond" w:hAnsi="Garamond"/>
          <w:b/>
        </w:rPr>
        <w:br w:type="page"/>
      </w:r>
    </w:p>
    <w:p w14:paraId="124092F3" w14:textId="77777777" w:rsidR="00F4682A" w:rsidRPr="00345D28" w:rsidRDefault="00A06C30" w:rsidP="00DF4E96">
      <w:pPr>
        <w:pBdr>
          <w:top w:val="single" w:sz="4" w:space="1" w:color="auto"/>
          <w:left w:val="single" w:sz="4" w:space="4" w:color="auto"/>
          <w:bottom w:val="single" w:sz="4" w:space="1" w:color="auto"/>
          <w:right w:val="single" w:sz="4" w:space="4" w:color="auto"/>
        </w:pBdr>
        <w:jc w:val="center"/>
        <w:rPr>
          <w:rFonts w:ascii="Garamond" w:hAnsi="Garamond"/>
          <w:b/>
          <w:sz w:val="28"/>
        </w:rPr>
      </w:pPr>
      <w:r w:rsidRPr="00345D28">
        <w:rPr>
          <w:rFonts w:ascii="Garamond" w:hAnsi="Garamond"/>
          <w:b/>
          <w:sz w:val="28"/>
        </w:rPr>
        <w:lastRenderedPageBreak/>
        <w:t>PART 2: APPLICANT INFORMATION AND SIGNED APPLICANT STATEMENT</w:t>
      </w:r>
    </w:p>
    <w:p w14:paraId="52523D1B" w14:textId="77777777" w:rsidR="002977D8" w:rsidRPr="00CE125C" w:rsidRDefault="006453AA" w:rsidP="00DF4E96">
      <w:pPr>
        <w:pBdr>
          <w:top w:val="single" w:sz="4" w:space="1" w:color="auto"/>
          <w:left w:val="single" w:sz="4" w:space="4" w:color="auto"/>
          <w:bottom w:val="single" w:sz="4" w:space="1" w:color="auto"/>
          <w:right w:val="single" w:sz="4" w:space="4" w:color="auto"/>
        </w:pBdr>
        <w:jc w:val="center"/>
        <w:rPr>
          <w:rFonts w:ascii="Garamond" w:hAnsi="Garamond"/>
          <w:b/>
          <w:i/>
          <w:color w:val="E36C0A"/>
          <w:sz w:val="28"/>
        </w:rPr>
      </w:pPr>
      <w:r w:rsidRPr="00CE125C">
        <w:rPr>
          <w:rFonts w:ascii="Garamond" w:hAnsi="Garamond"/>
          <w:b/>
          <w:i/>
          <w:color w:val="E36C0A"/>
          <w:sz w:val="28"/>
        </w:rPr>
        <w:t>Submit Parts 2-4 electronically.</w:t>
      </w:r>
    </w:p>
    <w:p w14:paraId="37FF23EE" w14:textId="77777777" w:rsidR="00A06C30" w:rsidRPr="00345D28" w:rsidRDefault="00A06C30" w:rsidP="00DF4E96">
      <w:pPr>
        <w:rPr>
          <w:rFonts w:ascii="Garamond" w:hAnsi="Garamond"/>
          <w:b/>
          <w:i/>
          <w:color w:val="FF0000"/>
          <w:sz w:val="28"/>
        </w:rPr>
      </w:pPr>
    </w:p>
    <w:p w14:paraId="5212233F" w14:textId="77777777" w:rsidR="006453AA" w:rsidRPr="00345D28" w:rsidRDefault="002977D8" w:rsidP="009C55B1">
      <w:pPr>
        <w:rPr>
          <w:rFonts w:ascii="Garamond" w:hAnsi="Garamond"/>
        </w:rPr>
      </w:pPr>
      <w:r w:rsidRPr="00345D28">
        <w:rPr>
          <w:rFonts w:ascii="Garamond" w:hAnsi="Garamond"/>
          <w:b/>
        </w:rPr>
        <w:t>Completing your Application</w:t>
      </w:r>
      <w:r w:rsidR="00B83698" w:rsidRPr="00345D28">
        <w:rPr>
          <w:rFonts w:ascii="Garamond" w:hAnsi="Garamond"/>
          <w:b/>
        </w:rPr>
        <w:t xml:space="preserve">: </w:t>
      </w:r>
      <w:r w:rsidR="00B83698" w:rsidRPr="00345D28">
        <w:rPr>
          <w:rFonts w:ascii="Garamond" w:hAnsi="Garamond"/>
        </w:rPr>
        <w:t xml:space="preserve">After reading through </w:t>
      </w:r>
      <w:r w:rsidR="00B83698" w:rsidRPr="00345D28">
        <w:rPr>
          <w:rFonts w:ascii="Garamond" w:hAnsi="Garamond"/>
          <w:b/>
        </w:rPr>
        <w:t>Part 1</w:t>
      </w:r>
      <w:r w:rsidR="00B83698" w:rsidRPr="00345D28">
        <w:rPr>
          <w:rFonts w:ascii="Garamond" w:hAnsi="Garamond"/>
        </w:rPr>
        <w:t xml:space="preserve">, please </w:t>
      </w:r>
      <w:r w:rsidR="00B83698" w:rsidRPr="00345D28">
        <w:rPr>
          <w:rFonts w:ascii="Garamond" w:hAnsi="Garamond"/>
          <w:b/>
        </w:rPr>
        <w:t>complete Parts 2-</w:t>
      </w:r>
      <w:r w:rsidR="00345D28">
        <w:rPr>
          <w:rFonts w:ascii="Garamond" w:hAnsi="Garamond"/>
          <w:b/>
        </w:rPr>
        <w:t xml:space="preserve">3 and have your Division Dean complete Part </w:t>
      </w:r>
      <w:r w:rsidR="00B83698" w:rsidRPr="00345D28">
        <w:rPr>
          <w:rFonts w:ascii="Garamond" w:hAnsi="Garamond"/>
          <w:b/>
        </w:rPr>
        <w:t>4.</w:t>
      </w:r>
      <w:r w:rsidR="00B83698" w:rsidRPr="00345D28">
        <w:rPr>
          <w:rFonts w:ascii="Garamond" w:hAnsi="Garamond"/>
        </w:rPr>
        <w:t xml:space="preserve"> These sections, along with any supporting documentation should be submitted in electronic format (Word document or PDF) by email to: </w:t>
      </w:r>
      <w:hyperlink r:id="rId12" w:history="1">
        <w:r w:rsidR="00B83698" w:rsidRPr="00345D28">
          <w:rPr>
            <w:rStyle w:val="Hyperlink"/>
            <w:rFonts w:ascii="Garamond" w:hAnsi="Garamond"/>
          </w:rPr>
          <w:t>fpd@lanecc.edu</w:t>
        </w:r>
      </w:hyperlink>
      <w:r w:rsidR="00B83698" w:rsidRPr="00345D28">
        <w:rPr>
          <w:rFonts w:ascii="Garamond" w:hAnsi="Garamond"/>
        </w:rPr>
        <w:t xml:space="preserve">. Please retain hard copies </w:t>
      </w:r>
      <w:r w:rsidR="00B83698" w:rsidRPr="00345D28">
        <w:rPr>
          <w:rFonts w:ascii="Garamond" w:hAnsi="Garamond"/>
          <w:u w:val="single"/>
        </w:rPr>
        <w:t>and</w:t>
      </w:r>
      <w:r w:rsidR="00B83698" w:rsidRPr="00345D28">
        <w:rPr>
          <w:rFonts w:ascii="Garamond" w:hAnsi="Garamond"/>
        </w:rPr>
        <w:t xml:space="preserve"> electronic copies of all documents for your own records. </w:t>
      </w:r>
    </w:p>
    <w:p w14:paraId="1CDF1429" w14:textId="77777777" w:rsidR="006453AA" w:rsidRPr="00345D28" w:rsidRDefault="006453AA" w:rsidP="009C55B1">
      <w:pPr>
        <w:rPr>
          <w:rFonts w:ascii="Garamond" w:hAnsi="Garamond"/>
        </w:rPr>
      </w:pPr>
    </w:p>
    <w:p w14:paraId="35152E6E" w14:textId="77777777" w:rsidR="009C55B1" w:rsidRPr="00345D28" w:rsidRDefault="009C55B1" w:rsidP="009C55B1">
      <w:pPr>
        <w:rPr>
          <w:rFonts w:ascii="Garamond" w:hAnsi="Garamond"/>
          <w:b/>
        </w:rPr>
      </w:pPr>
      <w:r w:rsidRPr="00345D28">
        <w:rPr>
          <w:rFonts w:ascii="Garamond" w:hAnsi="Garamond"/>
          <w:b/>
        </w:rPr>
        <w:t>Note:</w:t>
      </w:r>
      <w:r w:rsidRPr="00345D28">
        <w:rPr>
          <w:rFonts w:ascii="Garamond" w:hAnsi="Garamond"/>
        </w:rPr>
        <w:t xml:space="preserve"> Model proposals are available online, and mentors are available on request.</w:t>
      </w:r>
    </w:p>
    <w:p w14:paraId="08A2FB05" w14:textId="77777777" w:rsidR="009C55B1" w:rsidRPr="00345D28" w:rsidRDefault="009C55B1" w:rsidP="009C55B1">
      <w:pPr>
        <w:rPr>
          <w:rFonts w:ascii="Garamond" w:hAnsi="Garamond"/>
        </w:rPr>
      </w:pPr>
    </w:p>
    <w:p w14:paraId="6F84A61C" w14:textId="77777777" w:rsidR="009C55B1" w:rsidRPr="00345D28" w:rsidRDefault="009C55B1" w:rsidP="009C55B1">
      <w:pPr>
        <w:rPr>
          <w:rFonts w:ascii="Garamond" w:hAnsi="Garamond"/>
          <w:b/>
          <w:sz w:val="28"/>
          <w:u w:val="single"/>
        </w:rPr>
      </w:pPr>
      <w:r w:rsidRPr="00345D28">
        <w:rPr>
          <w:rFonts w:ascii="Garamond" w:hAnsi="Garamond"/>
          <w:b/>
          <w:sz w:val="28"/>
          <w:u w:val="single"/>
        </w:rPr>
        <w:t>Applicant Information</w:t>
      </w:r>
      <w:r w:rsidR="002977D8" w:rsidRPr="00345D28">
        <w:rPr>
          <w:rFonts w:ascii="Garamond" w:hAnsi="Garamond"/>
          <w:b/>
          <w:sz w:val="28"/>
          <w:u w:val="single"/>
        </w:rPr>
        <w:t xml:space="preserve"> (please type in the form below)</w:t>
      </w:r>
      <w:r w:rsidRPr="00345D28">
        <w:rPr>
          <w:rFonts w:ascii="Garamond" w:hAnsi="Garamond"/>
          <w:b/>
          <w:sz w:val="28"/>
          <w:u w:val="single"/>
        </w:rPr>
        <w:t>:</w:t>
      </w:r>
    </w:p>
    <w:p w14:paraId="4EE58252" w14:textId="77777777" w:rsidR="009C55B1" w:rsidRPr="00345D28" w:rsidRDefault="009C55B1" w:rsidP="009C55B1">
      <w:pPr>
        <w:rPr>
          <w:rFonts w:ascii="Garamond" w:hAnsi="Garamond"/>
        </w:rPr>
      </w:pPr>
    </w:p>
    <w:tbl>
      <w:tblPr>
        <w:tblW w:w="0" w:type="auto"/>
        <w:tblLayout w:type="fixed"/>
        <w:tblLook w:val="04A0" w:firstRow="1" w:lastRow="0" w:firstColumn="1" w:lastColumn="0" w:noHBand="0" w:noVBand="1"/>
      </w:tblPr>
      <w:tblGrid>
        <w:gridCol w:w="828"/>
        <w:gridCol w:w="88"/>
        <w:gridCol w:w="2592"/>
        <w:gridCol w:w="290"/>
        <w:gridCol w:w="1710"/>
        <w:gridCol w:w="180"/>
        <w:gridCol w:w="270"/>
        <w:gridCol w:w="360"/>
        <w:gridCol w:w="180"/>
        <w:gridCol w:w="3942"/>
      </w:tblGrid>
      <w:tr w:rsidR="00EC4475" w:rsidRPr="00345D28" w14:paraId="745DF0D0" w14:textId="77777777" w:rsidTr="00C62605">
        <w:trPr>
          <w:trHeight w:val="432"/>
        </w:trPr>
        <w:tc>
          <w:tcPr>
            <w:tcW w:w="916" w:type="dxa"/>
            <w:gridSpan w:val="2"/>
            <w:shd w:val="clear" w:color="auto" w:fill="auto"/>
          </w:tcPr>
          <w:p w14:paraId="55C57142" w14:textId="77777777" w:rsidR="002977D8" w:rsidRPr="00345D28" w:rsidRDefault="002977D8" w:rsidP="002977D8">
            <w:pPr>
              <w:rPr>
                <w:rFonts w:ascii="Garamond" w:hAnsi="Garamond"/>
                <w:b/>
              </w:rPr>
            </w:pPr>
            <w:r w:rsidRPr="00345D28">
              <w:rPr>
                <w:rFonts w:ascii="Garamond" w:hAnsi="Garamond"/>
                <w:b/>
              </w:rPr>
              <w:t>Name:</w:t>
            </w:r>
          </w:p>
        </w:tc>
        <w:tc>
          <w:tcPr>
            <w:tcW w:w="2882" w:type="dxa"/>
            <w:gridSpan w:val="2"/>
            <w:shd w:val="clear" w:color="auto" w:fill="auto"/>
          </w:tcPr>
          <w:p w14:paraId="1296D948" w14:textId="77777777" w:rsidR="002977D8" w:rsidRPr="00345D28" w:rsidRDefault="002977D8" w:rsidP="002977D8">
            <w:pPr>
              <w:rPr>
                <w:rFonts w:ascii="Garamond" w:hAnsi="Garamond"/>
                <w:b/>
              </w:rPr>
            </w:pPr>
          </w:p>
        </w:tc>
        <w:tc>
          <w:tcPr>
            <w:tcW w:w="2700" w:type="dxa"/>
            <w:gridSpan w:val="5"/>
            <w:shd w:val="clear" w:color="auto" w:fill="auto"/>
          </w:tcPr>
          <w:p w14:paraId="401A4CA3" w14:textId="77777777" w:rsidR="002977D8" w:rsidRPr="00345D28" w:rsidRDefault="002977D8" w:rsidP="00EC4475">
            <w:pPr>
              <w:rPr>
                <w:rFonts w:ascii="Garamond" w:hAnsi="Garamond"/>
                <w:b/>
              </w:rPr>
            </w:pPr>
            <w:r w:rsidRPr="00345D28">
              <w:rPr>
                <w:rFonts w:ascii="Garamond" w:hAnsi="Garamond"/>
                <w:b/>
              </w:rPr>
              <w:t xml:space="preserve">Department/Division: </w:t>
            </w:r>
          </w:p>
        </w:tc>
        <w:tc>
          <w:tcPr>
            <w:tcW w:w="3942" w:type="dxa"/>
            <w:shd w:val="clear" w:color="auto" w:fill="auto"/>
          </w:tcPr>
          <w:p w14:paraId="4BFAECDE" w14:textId="77777777" w:rsidR="002977D8" w:rsidRPr="00345D28" w:rsidRDefault="002977D8" w:rsidP="009C55B1">
            <w:pPr>
              <w:rPr>
                <w:rFonts w:ascii="Garamond" w:hAnsi="Garamond"/>
                <w:b/>
              </w:rPr>
            </w:pPr>
          </w:p>
        </w:tc>
      </w:tr>
      <w:tr w:rsidR="00EC4475" w:rsidRPr="00345D28" w14:paraId="09B2E8DA" w14:textId="77777777" w:rsidTr="00CC4DCC">
        <w:trPr>
          <w:trHeight w:val="432"/>
        </w:trPr>
        <w:tc>
          <w:tcPr>
            <w:tcW w:w="828" w:type="dxa"/>
            <w:shd w:val="clear" w:color="auto" w:fill="auto"/>
          </w:tcPr>
          <w:p w14:paraId="52EC588B" w14:textId="77777777" w:rsidR="002977D8" w:rsidRPr="00345D28" w:rsidRDefault="002977D8" w:rsidP="002977D8">
            <w:pPr>
              <w:rPr>
                <w:rFonts w:ascii="Garamond" w:hAnsi="Garamond"/>
                <w:b/>
              </w:rPr>
            </w:pPr>
            <w:r w:rsidRPr="00345D28">
              <w:rPr>
                <w:rFonts w:ascii="Garamond" w:hAnsi="Garamond"/>
                <w:b/>
              </w:rPr>
              <w:t>Ext.:</w:t>
            </w:r>
          </w:p>
        </w:tc>
        <w:tc>
          <w:tcPr>
            <w:tcW w:w="2970" w:type="dxa"/>
            <w:gridSpan w:val="3"/>
            <w:shd w:val="clear" w:color="auto" w:fill="auto"/>
          </w:tcPr>
          <w:p w14:paraId="500DA56F" w14:textId="77777777" w:rsidR="002977D8" w:rsidRPr="00345D28" w:rsidRDefault="002977D8" w:rsidP="002977D8">
            <w:pPr>
              <w:rPr>
                <w:rFonts w:ascii="Garamond" w:hAnsi="Garamond"/>
                <w:b/>
              </w:rPr>
            </w:pPr>
          </w:p>
        </w:tc>
        <w:tc>
          <w:tcPr>
            <w:tcW w:w="1890" w:type="dxa"/>
            <w:gridSpan w:val="2"/>
            <w:shd w:val="clear" w:color="auto" w:fill="auto"/>
          </w:tcPr>
          <w:p w14:paraId="36908478" w14:textId="77777777" w:rsidR="002977D8" w:rsidRPr="00345D28" w:rsidRDefault="002977D8" w:rsidP="00EC4475">
            <w:pPr>
              <w:rPr>
                <w:rFonts w:ascii="Garamond" w:hAnsi="Garamond"/>
                <w:b/>
              </w:rPr>
            </w:pPr>
            <w:r w:rsidRPr="00345D28">
              <w:rPr>
                <w:rFonts w:ascii="Garamond" w:hAnsi="Garamond"/>
                <w:b/>
              </w:rPr>
              <w:t>Email address:</w:t>
            </w:r>
          </w:p>
        </w:tc>
        <w:tc>
          <w:tcPr>
            <w:tcW w:w="4752" w:type="dxa"/>
            <w:gridSpan w:val="4"/>
            <w:shd w:val="clear" w:color="auto" w:fill="auto"/>
          </w:tcPr>
          <w:p w14:paraId="6136ADB5" w14:textId="77777777" w:rsidR="002977D8" w:rsidRPr="00345D28" w:rsidRDefault="002977D8" w:rsidP="009C55B1">
            <w:pPr>
              <w:rPr>
                <w:rFonts w:ascii="Garamond" w:hAnsi="Garamond"/>
                <w:b/>
              </w:rPr>
            </w:pPr>
          </w:p>
        </w:tc>
      </w:tr>
      <w:tr w:rsidR="00EC4475" w:rsidRPr="00345D28" w14:paraId="64870ACE" w14:textId="77777777" w:rsidTr="00CC4DCC">
        <w:trPr>
          <w:trHeight w:val="432"/>
        </w:trPr>
        <w:tc>
          <w:tcPr>
            <w:tcW w:w="828" w:type="dxa"/>
            <w:shd w:val="clear" w:color="auto" w:fill="auto"/>
          </w:tcPr>
          <w:p w14:paraId="2F9B9C7B" w14:textId="77777777" w:rsidR="002977D8" w:rsidRPr="00345D28" w:rsidRDefault="00CC4DCC" w:rsidP="002977D8">
            <w:pPr>
              <w:rPr>
                <w:rFonts w:ascii="Garamond" w:hAnsi="Garamond"/>
                <w:b/>
              </w:rPr>
            </w:pPr>
            <w:r>
              <w:rPr>
                <w:rFonts w:ascii="Garamond" w:hAnsi="Garamond"/>
                <w:b/>
              </w:rPr>
              <w:t>FTE:</w:t>
            </w:r>
          </w:p>
        </w:tc>
        <w:tc>
          <w:tcPr>
            <w:tcW w:w="2970" w:type="dxa"/>
            <w:gridSpan w:val="3"/>
            <w:shd w:val="clear" w:color="auto" w:fill="auto"/>
          </w:tcPr>
          <w:p w14:paraId="7FCEF7BE" w14:textId="77777777" w:rsidR="002977D8" w:rsidRPr="00345D28" w:rsidRDefault="002977D8" w:rsidP="002977D8">
            <w:pPr>
              <w:rPr>
                <w:rFonts w:ascii="Garamond" w:hAnsi="Garamond"/>
                <w:b/>
              </w:rPr>
            </w:pPr>
          </w:p>
        </w:tc>
        <w:tc>
          <w:tcPr>
            <w:tcW w:w="1710" w:type="dxa"/>
            <w:shd w:val="clear" w:color="auto" w:fill="auto"/>
          </w:tcPr>
          <w:p w14:paraId="420324CA" w14:textId="77777777" w:rsidR="002977D8" w:rsidRPr="00345D28" w:rsidRDefault="002977D8" w:rsidP="00EC4475">
            <w:pPr>
              <w:rPr>
                <w:rFonts w:ascii="Garamond" w:hAnsi="Garamond"/>
                <w:b/>
              </w:rPr>
            </w:pPr>
            <w:r w:rsidRPr="00345D28">
              <w:rPr>
                <w:rFonts w:ascii="Garamond" w:hAnsi="Garamond"/>
                <w:b/>
              </w:rPr>
              <w:t xml:space="preserve">Home Phone: </w:t>
            </w:r>
          </w:p>
        </w:tc>
        <w:tc>
          <w:tcPr>
            <w:tcW w:w="4932" w:type="dxa"/>
            <w:gridSpan w:val="5"/>
            <w:shd w:val="clear" w:color="auto" w:fill="auto"/>
          </w:tcPr>
          <w:p w14:paraId="0DA74176" w14:textId="77777777" w:rsidR="002977D8" w:rsidRPr="00345D28" w:rsidRDefault="002977D8" w:rsidP="009C55B1">
            <w:pPr>
              <w:rPr>
                <w:rFonts w:ascii="Garamond" w:hAnsi="Garamond"/>
                <w:b/>
              </w:rPr>
            </w:pPr>
          </w:p>
        </w:tc>
      </w:tr>
      <w:tr w:rsidR="002977D8" w:rsidRPr="00345D28" w14:paraId="5270E757" w14:textId="77777777" w:rsidTr="00C62605">
        <w:trPr>
          <w:trHeight w:val="432"/>
        </w:trPr>
        <w:tc>
          <w:tcPr>
            <w:tcW w:w="3508" w:type="dxa"/>
            <w:gridSpan w:val="3"/>
            <w:shd w:val="clear" w:color="auto" w:fill="auto"/>
          </w:tcPr>
          <w:p w14:paraId="2BB670DB" w14:textId="77777777" w:rsidR="002977D8" w:rsidRPr="00345D28" w:rsidRDefault="002977D8" w:rsidP="002977D8">
            <w:pPr>
              <w:rPr>
                <w:rFonts w:ascii="Garamond" w:hAnsi="Garamond"/>
                <w:b/>
              </w:rPr>
            </w:pPr>
            <w:r w:rsidRPr="00345D28">
              <w:rPr>
                <w:rFonts w:ascii="Garamond" w:hAnsi="Garamond"/>
                <w:b/>
              </w:rPr>
              <w:t xml:space="preserve">Years at Lane under contract: </w:t>
            </w:r>
          </w:p>
        </w:tc>
        <w:tc>
          <w:tcPr>
            <w:tcW w:w="6932" w:type="dxa"/>
            <w:gridSpan w:val="7"/>
            <w:shd w:val="clear" w:color="auto" w:fill="auto"/>
          </w:tcPr>
          <w:p w14:paraId="11144A3E" w14:textId="77777777" w:rsidR="002977D8" w:rsidRPr="00345D28" w:rsidRDefault="002977D8" w:rsidP="009C55B1">
            <w:pPr>
              <w:rPr>
                <w:rFonts w:ascii="Garamond" w:hAnsi="Garamond"/>
                <w:b/>
              </w:rPr>
            </w:pPr>
          </w:p>
        </w:tc>
      </w:tr>
      <w:tr w:rsidR="002977D8" w:rsidRPr="00345D28" w14:paraId="04984F7A" w14:textId="77777777" w:rsidTr="00C62605">
        <w:trPr>
          <w:trHeight w:val="432"/>
        </w:trPr>
        <w:tc>
          <w:tcPr>
            <w:tcW w:w="5958" w:type="dxa"/>
            <w:gridSpan w:val="7"/>
            <w:shd w:val="clear" w:color="auto" w:fill="auto"/>
          </w:tcPr>
          <w:p w14:paraId="5067E4FF" w14:textId="77777777" w:rsidR="002977D8" w:rsidRPr="00345D28" w:rsidRDefault="002977D8" w:rsidP="009C55B1">
            <w:pPr>
              <w:rPr>
                <w:rFonts w:ascii="Garamond" w:hAnsi="Garamond"/>
                <w:b/>
              </w:rPr>
            </w:pPr>
            <w:r w:rsidRPr="00345D28">
              <w:rPr>
                <w:rFonts w:ascii="Garamond" w:hAnsi="Garamond"/>
                <w:b/>
              </w:rPr>
              <w:t xml:space="preserve">Previous paid sabbatical leave dates (if applicable): </w:t>
            </w:r>
          </w:p>
        </w:tc>
        <w:tc>
          <w:tcPr>
            <w:tcW w:w="4482" w:type="dxa"/>
            <w:gridSpan w:val="3"/>
            <w:shd w:val="clear" w:color="auto" w:fill="auto"/>
          </w:tcPr>
          <w:p w14:paraId="3CC8F629" w14:textId="77777777" w:rsidR="002977D8" w:rsidRPr="00345D28" w:rsidRDefault="002977D8" w:rsidP="009C55B1">
            <w:pPr>
              <w:rPr>
                <w:rFonts w:ascii="Garamond" w:hAnsi="Garamond"/>
                <w:b/>
              </w:rPr>
            </w:pPr>
          </w:p>
        </w:tc>
      </w:tr>
      <w:tr w:rsidR="002977D8" w:rsidRPr="00345D28" w14:paraId="6CCA7761" w14:textId="77777777" w:rsidTr="00C62605">
        <w:trPr>
          <w:trHeight w:val="432"/>
        </w:trPr>
        <w:tc>
          <w:tcPr>
            <w:tcW w:w="6318" w:type="dxa"/>
            <w:gridSpan w:val="8"/>
            <w:shd w:val="clear" w:color="auto" w:fill="auto"/>
          </w:tcPr>
          <w:p w14:paraId="622DA0DC" w14:textId="77777777" w:rsidR="002977D8" w:rsidRPr="00345D28" w:rsidRDefault="002977D8" w:rsidP="002977D8">
            <w:pPr>
              <w:rPr>
                <w:rFonts w:ascii="Garamond" w:hAnsi="Garamond"/>
                <w:b/>
              </w:rPr>
            </w:pPr>
            <w:r w:rsidRPr="00345D28">
              <w:rPr>
                <w:rFonts w:ascii="Garamond" w:hAnsi="Garamond"/>
                <w:b/>
              </w:rPr>
              <w:t xml:space="preserve"> # of terms of paid sabbatical leave awarded in the past: </w:t>
            </w:r>
          </w:p>
        </w:tc>
        <w:tc>
          <w:tcPr>
            <w:tcW w:w="4122" w:type="dxa"/>
            <w:gridSpan w:val="2"/>
            <w:shd w:val="clear" w:color="auto" w:fill="auto"/>
          </w:tcPr>
          <w:p w14:paraId="0B80F1D7" w14:textId="77777777" w:rsidR="002977D8" w:rsidRPr="00345D28" w:rsidRDefault="002977D8" w:rsidP="00C62605">
            <w:pPr>
              <w:rPr>
                <w:rFonts w:ascii="Garamond" w:hAnsi="Garamond"/>
                <w:b/>
              </w:rPr>
            </w:pPr>
          </w:p>
        </w:tc>
      </w:tr>
    </w:tbl>
    <w:p w14:paraId="2E52BFDF" w14:textId="77777777" w:rsidR="00EC4475" w:rsidRPr="00345D28" w:rsidRDefault="009C55B1" w:rsidP="009C55B1">
      <w:pPr>
        <w:rPr>
          <w:rFonts w:ascii="Garamond" w:hAnsi="Garamond"/>
          <w:b/>
        </w:rPr>
      </w:pPr>
      <w:r w:rsidRPr="00345D28">
        <w:rPr>
          <w:rFonts w:ascii="Garamond" w:hAnsi="Garamond"/>
          <w:b/>
        </w:rPr>
        <w:t>Sabbatical Project</w:t>
      </w:r>
      <w:r w:rsidR="003E74A6" w:rsidRPr="00345D28">
        <w:rPr>
          <w:rFonts w:ascii="Garamond" w:hAnsi="Garamond"/>
          <w:b/>
        </w:rPr>
        <w:t xml:space="preserve"> Title</w:t>
      </w:r>
      <w:r w:rsidRPr="00345D28">
        <w:rPr>
          <w:rFonts w:ascii="Garamond" w:hAnsi="Garamond"/>
          <w:b/>
        </w:rPr>
        <w:t>:</w:t>
      </w:r>
    </w:p>
    <w:p w14:paraId="37979C9D" w14:textId="77777777" w:rsidR="00EC4475" w:rsidRPr="00345D28" w:rsidRDefault="00EC4475" w:rsidP="009C55B1">
      <w:pPr>
        <w:rPr>
          <w:rFonts w:ascii="Garamond" w:hAnsi="Garamond"/>
          <w:b/>
        </w:rPr>
      </w:pPr>
    </w:p>
    <w:p w14:paraId="4E5FFB44" w14:textId="77777777" w:rsidR="00EC4475" w:rsidRPr="00345D28" w:rsidRDefault="00EC4475" w:rsidP="00EC4475">
      <w:pPr>
        <w:rPr>
          <w:rFonts w:ascii="Garamond" w:hAnsi="Garamond"/>
          <w:b/>
        </w:rPr>
      </w:pPr>
      <w:r w:rsidRPr="00345D28">
        <w:rPr>
          <w:rFonts w:ascii="Garamond" w:hAnsi="Garamond"/>
          <w:b/>
        </w:rPr>
        <w:t xml:space="preserve">Term(s) requested for leave:  </w:t>
      </w:r>
      <w:r w:rsidRPr="00345D28">
        <w:rPr>
          <w:rFonts w:ascii="Garamond" w:hAnsi="Garamond"/>
          <w:b/>
        </w:rPr>
        <w:tab/>
      </w:r>
    </w:p>
    <w:p w14:paraId="53373D70" w14:textId="77777777" w:rsidR="009C55B1" w:rsidRPr="00345D28" w:rsidRDefault="009C55B1" w:rsidP="009C55B1">
      <w:pPr>
        <w:rPr>
          <w:rFonts w:ascii="Garamond" w:hAnsi="Garamond"/>
          <w:b/>
        </w:rPr>
      </w:pPr>
      <w:r w:rsidRPr="00345D28">
        <w:rPr>
          <w:rFonts w:ascii="Garamond" w:hAnsi="Garamond"/>
          <w:b/>
        </w:rPr>
        <w:tab/>
      </w:r>
      <w:r w:rsidRPr="00345D28">
        <w:rPr>
          <w:rFonts w:ascii="Garamond" w:hAnsi="Garamond"/>
          <w:b/>
        </w:rPr>
        <w:tab/>
      </w:r>
      <w:r w:rsidRPr="00345D28">
        <w:rPr>
          <w:rFonts w:ascii="Garamond" w:hAnsi="Garamond"/>
          <w:b/>
        </w:rPr>
        <w:tab/>
      </w:r>
      <w:r w:rsidRPr="00345D28">
        <w:rPr>
          <w:rFonts w:ascii="Garamond" w:hAnsi="Garamond"/>
          <w:b/>
        </w:rPr>
        <w:tab/>
      </w:r>
      <w:r w:rsidRPr="00345D28">
        <w:rPr>
          <w:rFonts w:ascii="Garamond" w:hAnsi="Garamond"/>
          <w:b/>
        </w:rPr>
        <w:tab/>
      </w:r>
      <w:r w:rsidRPr="00345D28">
        <w:rPr>
          <w:rFonts w:ascii="Garamond" w:hAnsi="Garamond"/>
          <w:b/>
        </w:rPr>
        <w:tab/>
      </w:r>
    </w:p>
    <w:p w14:paraId="093CD472" w14:textId="77777777" w:rsidR="009C55B1" w:rsidRPr="00345D28" w:rsidRDefault="009C55B1" w:rsidP="009C55B1">
      <w:pPr>
        <w:rPr>
          <w:rFonts w:ascii="Garamond" w:hAnsi="Garamond"/>
          <w:b/>
        </w:rPr>
      </w:pPr>
      <w:r w:rsidRPr="00345D28">
        <w:rPr>
          <w:rFonts w:ascii="Garamond" w:hAnsi="Garamond"/>
          <w:b/>
        </w:rPr>
        <w:t>Leave Location</w:t>
      </w:r>
      <w:r w:rsidR="003E74A6" w:rsidRPr="00345D28">
        <w:rPr>
          <w:rFonts w:ascii="Garamond" w:hAnsi="Garamond"/>
          <w:b/>
        </w:rPr>
        <w:t>(s)</w:t>
      </w:r>
      <w:r w:rsidRPr="00345D28">
        <w:rPr>
          <w:rFonts w:ascii="Garamond" w:hAnsi="Garamond"/>
          <w:b/>
        </w:rPr>
        <w:t>:</w:t>
      </w:r>
      <w:r w:rsidRPr="00345D28">
        <w:rPr>
          <w:rFonts w:ascii="Garamond" w:hAnsi="Garamond"/>
          <w:b/>
        </w:rPr>
        <w:tab/>
      </w:r>
      <w:r w:rsidRPr="00345D28">
        <w:rPr>
          <w:rFonts w:ascii="Garamond" w:hAnsi="Garamond"/>
          <w:b/>
        </w:rPr>
        <w:tab/>
      </w:r>
      <w:r w:rsidRPr="00345D28">
        <w:rPr>
          <w:rFonts w:ascii="Garamond" w:hAnsi="Garamond"/>
          <w:b/>
        </w:rPr>
        <w:tab/>
      </w:r>
      <w:r w:rsidRPr="00345D28">
        <w:rPr>
          <w:rFonts w:ascii="Garamond" w:hAnsi="Garamond"/>
          <w:b/>
        </w:rPr>
        <w:tab/>
      </w:r>
      <w:r w:rsidRPr="00345D28">
        <w:rPr>
          <w:rFonts w:ascii="Garamond" w:hAnsi="Garamond"/>
          <w:b/>
        </w:rPr>
        <w:tab/>
      </w:r>
      <w:r w:rsidRPr="00345D28">
        <w:rPr>
          <w:rFonts w:ascii="Garamond" w:hAnsi="Garamond"/>
          <w:b/>
        </w:rPr>
        <w:tab/>
      </w:r>
    </w:p>
    <w:p w14:paraId="7DAEDC52" w14:textId="77777777" w:rsidR="009C55B1" w:rsidRPr="00345D28" w:rsidRDefault="009C55B1" w:rsidP="009C55B1">
      <w:pPr>
        <w:rPr>
          <w:rFonts w:ascii="Garamond" w:hAnsi="Garamond"/>
        </w:rPr>
      </w:pPr>
    </w:p>
    <w:p w14:paraId="38473DDC" w14:textId="77777777" w:rsidR="009C55B1" w:rsidRPr="00345D28" w:rsidRDefault="009C55B1" w:rsidP="009C55B1">
      <w:pPr>
        <w:rPr>
          <w:rFonts w:ascii="Garamond" w:hAnsi="Garamond"/>
          <w:b/>
          <w:sz w:val="28"/>
          <w:u w:val="single"/>
        </w:rPr>
      </w:pPr>
      <w:r w:rsidRPr="00345D28">
        <w:rPr>
          <w:rFonts w:ascii="Garamond" w:hAnsi="Garamond"/>
          <w:b/>
          <w:sz w:val="28"/>
          <w:u w:val="single"/>
        </w:rPr>
        <w:t>Applicant Statement:</w:t>
      </w:r>
    </w:p>
    <w:p w14:paraId="201CF55E" w14:textId="77777777" w:rsidR="00267899" w:rsidRPr="00345D28" w:rsidRDefault="00267899" w:rsidP="009C55B1">
      <w:pPr>
        <w:rPr>
          <w:rFonts w:ascii="Garamond" w:hAnsi="Garamond"/>
          <w:b/>
          <w:u w:val="single"/>
        </w:rPr>
      </w:pPr>
    </w:p>
    <w:p w14:paraId="11FDE5D4" w14:textId="77777777" w:rsidR="00267899" w:rsidRPr="00345D28" w:rsidRDefault="00267899" w:rsidP="00267899">
      <w:pPr>
        <w:rPr>
          <w:rFonts w:ascii="Garamond" w:hAnsi="Garamond"/>
        </w:rPr>
      </w:pPr>
      <w:r w:rsidRPr="00345D28">
        <w:rPr>
          <w:rFonts w:ascii="Garamond" w:hAnsi="Garamond"/>
          <w:b/>
        </w:rPr>
        <w:t>I have read the guidelines an</w:t>
      </w:r>
      <w:r w:rsidR="00CC4DCC">
        <w:rPr>
          <w:rFonts w:ascii="Garamond" w:hAnsi="Garamond"/>
          <w:b/>
        </w:rPr>
        <w:t>d criteria for sabbatical leave</w:t>
      </w:r>
      <w:r w:rsidR="009A5D6E">
        <w:rPr>
          <w:rFonts w:ascii="Garamond" w:hAnsi="Garamond"/>
          <w:b/>
        </w:rPr>
        <w:t>,</w:t>
      </w:r>
      <w:r w:rsidR="00CC4DCC">
        <w:rPr>
          <w:rFonts w:ascii="Garamond" w:hAnsi="Garamond"/>
          <w:b/>
        </w:rPr>
        <w:t xml:space="preserve"> </w:t>
      </w:r>
      <w:r w:rsidR="00920C79">
        <w:rPr>
          <w:rFonts w:ascii="Garamond" w:hAnsi="Garamond"/>
          <w:b/>
        </w:rPr>
        <w:t xml:space="preserve">and </w:t>
      </w:r>
      <w:r w:rsidRPr="00345D28">
        <w:rPr>
          <w:rFonts w:ascii="Garamond" w:hAnsi="Garamond"/>
          <w:b/>
        </w:rPr>
        <w:t xml:space="preserve">I understand them. </w:t>
      </w:r>
      <w:r w:rsidRPr="00345D28">
        <w:rPr>
          <w:rFonts w:ascii="Garamond" w:hAnsi="Garamond"/>
        </w:rPr>
        <w:t xml:space="preserve"> If accepted, I agree to complete the sabbatical project as described in my application as well as the written and oral reports. I understand that I will not be granted a sabbatical in the future if I do not follow these guidelines and complete the oral and written reports. (The committee recognizes that there may be minor changes to the timeline and your proposed plan.)</w:t>
      </w:r>
    </w:p>
    <w:p w14:paraId="54669EDA" w14:textId="77777777" w:rsidR="00267899" w:rsidRPr="00345D28" w:rsidRDefault="00267899" w:rsidP="00267899">
      <w:pPr>
        <w:rPr>
          <w:rFonts w:ascii="Garamond" w:hAnsi="Garamond"/>
        </w:rPr>
      </w:pPr>
    </w:p>
    <w:p w14:paraId="7FE8EACE" w14:textId="77777777" w:rsidR="00267899" w:rsidRPr="00345D28" w:rsidRDefault="00267899" w:rsidP="00267899">
      <w:pPr>
        <w:rPr>
          <w:rFonts w:ascii="Garamond" w:hAnsi="Garamond"/>
          <w:b/>
        </w:rPr>
      </w:pPr>
      <w:r w:rsidRPr="00345D28">
        <w:rPr>
          <w:rFonts w:ascii="Garamond" w:hAnsi="Garamond"/>
          <w:b/>
        </w:rPr>
        <w:t>Applicant signature: ___________________</w:t>
      </w:r>
      <w:r w:rsidR="006453AA" w:rsidRPr="00345D28">
        <w:rPr>
          <w:rFonts w:ascii="Garamond" w:hAnsi="Garamond"/>
          <w:b/>
        </w:rPr>
        <w:t>__________________________</w:t>
      </w:r>
      <w:r w:rsidRPr="00345D28">
        <w:rPr>
          <w:rFonts w:ascii="Garamond" w:hAnsi="Garamond"/>
          <w:b/>
        </w:rPr>
        <w:t xml:space="preserve">     Date: _________</w:t>
      </w:r>
    </w:p>
    <w:p w14:paraId="2584EA55" w14:textId="77777777" w:rsidR="009C55B1" w:rsidRPr="00345D28" w:rsidRDefault="009C55B1" w:rsidP="009C55B1">
      <w:pPr>
        <w:rPr>
          <w:rFonts w:ascii="Garamond" w:hAnsi="Garamond"/>
        </w:rPr>
      </w:pPr>
    </w:p>
    <w:p w14:paraId="771E7E57" w14:textId="77777777" w:rsidR="006453AA" w:rsidRPr="00345D28" w:rsidRDefault="00F67409" w:rsidP="00F67409">
      <w:pPr>
        <w:pBdr>
          <w:top w:val="single" w:sz="4" w:space="1" w:color="auto"/>
          <w:left w:val="single" w:sz="4" w:space="4" w:color="auto"/>
          <w:bottom w:val="single" w:sz="4" w:space="1" w:color="auto"/>
          <w:right w:val="single" w:sz="4" w:space="4" w:color="auto"/>
        </w:pBdr>
        <w:jc w:val="center"/>
        <w:rPr>
          <w:rFonts w:ascii="Garamond" w:hAnsi="Garamond"/>
          <w:b/>
          <w:sz w:val="28"/>
        </w:rPr>
      </w:pPr>
      <w:r>
        <w:rPr>
          <w:rFonts w:ascii="Garamond" w:hAnsi="Garamond"/>
        </w:rPr>
        <w:br w:type="page"/>
      </w:r>
      <w:r w:rsidR="006453AA" w:rsidRPr="00345D28">
        <w:rPr>
          <w:rFonts w:ascii="Garamond" w:hAnsi="Garamond"/>
          <w:b/>
          <w:sz w:val="28"/>
        </w:rPr>
        <w:lastRenderedPageBreak/>
        <w:t>PART 3: SABBATICAL DETAILS (LEAVE INFORMATION)</w:t>
      </w:r>
    </w:p>
    <w:p w14:paraId="67E1CA09" w14:textId="77777777" w:rsidR="00AA70E5" w:rsidRPr="00CE125C" w:rsidRDefault="00AA70E5" w:rsidP="00F67409">
      <w:pPr>
        <w:pBdr>
          <w:top w:val="single" w:sz="4" w:space="1" w:color="auto"/>
          <w:left w:val="single" w:sz="4" w:space="4" w:color="auto"/>
          <w:bottom w:val="single" w:sz="4" w:space="1" w:color="auto"/>
          <w:right w:val="single" w:sz="4" w:space="4" w:color="auto"/>
        </w:pBdr>
        <w:jc w:val="center"/>
        <w:rPr>
          <w:rFonts w:ascii="Garamond" w:hAnsi="Garamond"/>
          <w:b/>
          <w:i/>
          <w:color w:val="E36C0A"/>
          <w:sz w:val="28"/>
        </w:rPr>
      </w:pPr>
      <w:r w:rsidRPr="00CE125C">
        <w:rPr>
          <w:rFonts w:ascii="Garamond" w:hAnsi="Garamond"/>
          <w:b/>
          <w:i/>
          <w:color w:val="E36C0A"/>
          <w:sz w:val="28"/>
        </w:rPr>
        <w:t>Please clearly identify each of the following sections in the narrative of your application.</w:t>
      </w:r>
    </w:p>
    <w:p w14:paraId="5C10B3D4" w14:textId="77777777" w:rsidR="006453AA" w:rsidRPr="00F67409" w:rsidRDefault="006453AA" w:rsidP="006453AA">
      <w:pPr>
        <w:jc w:val="center"/>
        <w:rPr>
          <w:rFonts w:ascii="Garamond" w:hAnsi="Garamond"/>
          <w:b/>
        </w:rPr>
      </w:pPr>
    </w:p>
    <w:p w14:paraId="07CFAFD3" w14:textId="77777777" w:rsidR="009C55B1" w:rsidRPr="00F67409" w:rsidRDefault="009C55B1" w:rsidP="009C55B1">
      <w:pPr>
        <w:rPr>
          <w:rFonts w:ascii="Garamond" w:hAnsi="Garamond"/>
          <w:sz w:val="22"/>
        </w:rPr>
      </w:pPr>
      <w:r w:rsidRPr="00345D28">
        <w:rPr>
          <w:rFonts w:ascii="Garamond" w:hAnsi="Garamond"/>
          <w:b/>
          <w:u w:val="single"/>
        </w:rPr>
        <w:t>Application questions and criteria for selection</w:t>
      </w:r>
      <w:r w:rsidR="006453AA" w:rsidRPr="00345D28">
        <w:rPr>
          <w:rFonts w:ascii="Garamond" w:hAnsi="Garamond"/>
          <w:b/>
          <w:u w:val="single"/>
        </w:rPr>
        <w:t>:</w:t>
      </w:r>
      <w:r w:rsidR="006453AA" w:rsidRPr="00345D28">
        <w:rPr>
          <w:rFonts w:ascii="Garamond" w:hAnsi="Garamond"/>
          <w:b/>
        </w:rPr>
        <w:t xml:space="preserve"> </w:t>
      </w:r>
      <w:r w:rsidR="006453AA" w:rsidRPr="00345D28">
        <w:rPr>
          <w:rFonts w:ascii="Garamond" w:hAnsi="Garamond"/>
        </w:rPr>
        <w:t xml:space="preserve">Following the format outlined below, please address each of required sections. Reponses </w:t>
      </w:r>
      <w:r w:rsidR="009A5D6E">
        <w:rPr>
          <w:rFonts w:ascii="Garamond" w:hAnsi="Garamond"/>
        </w:rPr>
        <w:t>should</w:t>
      </w:r>
      <w:r w:rsidR="006453AA" w:rsidRPr="00345D28">
        <w:rPr>
          <w:rFonts w:ascii="Garamond" w:hAnsi="Garamond"/>
        </w:rPr>
        <w:t xml:space="preserve"> be well organized, thorough, and clear. Criteria for evaluation are listed below each section. </w:t>
      </w:r>
    </w:p>
    <w:p w14:paraId="4598E308" w14:textId="77777777" w:rsidR="009C55B1" w:rsidRPr="00345D28" w:rsidRDefault="006453AA" w:rsidP="006453AA">
      <w:pPr>
        <w:jc w:val="center"/>
        <w:rPr>
          <w:rFonts w:ascii="Garamond" w:hAnsi="Garamond"/>
          <w:b/>
          <w:sz w:val="28"/>
        </w:rPr>
      </w:pPr>
      <w:r w:rsidRPr="00345D28">
        <w:rPr>
          <w:rFonts w:ascii="Garamond" w:hAnsi="Garamond"/>
          <w:b/>
          <w:sz w:val="28"/>
        </w:rPr>
        <w:t>Required Sections</w:t>
      </w:r>
    </w:p>
    <w:p w14:paraId="154A7849" w14:textId="77777777" w:rsidR="006453AA" w:rsidRPr="006E2057" w:rsidRDefault="006453AA" w:rsidP="009C55B1">
      <w:pPr>
        <w:rPr>
          <w:rFonts w:ascii="Garamond" w:hAnsi="Garamond"/>
          <w:sz w:val="16"/>
          <w:szCs w:val="16"/>
        </w:rPr>
      </w:pPr>
    </w:p>
    <w:p w14:paraId="64F53BD8" w14:textId="77777777" w:rsidR="00AC63F8" w:rsidRPr="00B326DE" w:rsidRDefault="009C55B1" w:rsidP="00B326DE">
      <w:pPr>
        <w:numPr>
          <w:ilvl w:val="0"/>
          <w:numId w:val="13"/>
        </w:numPr>
        <w:rPr>
          <w:rFonts w:ascii="Garamond" w:hAnsi="Garamond"/>
        </w:rPr>
      </w:pPr>
      <w:r w:rsidRPr="00345D28">
        <w:rPr>
          <w:rFonts w:ascii="Garamond" w:hAnsi="Garamond"/>
          <w:b/>
        </w:rPr>
        <w:t>Intent and Plan</w:t>
      </w:r>
      <w:r w:rsidRPr="00345D28">
        <w:rPr>
          <w:rFonts w:ascii="Garamond" w:hAnsi="Garamond"/>
        </w:rPr>
        <w:t>- Outline what you intend to do if granted this leave. Be sure to include a detailed explanation of your goals, purpose, and any research objectives if your project has a research focus. To the best of your ability at this time, please describe your plan and explain what you would like to accomplish in detail. Please be specific and include details of proposed activities and itineraries for the entire leave time, timelines, appointments, etc. You may include information about any preparation you have done or will do prior to your proposed leave</w:t>
      </w:r>
      <w:r w:rsidRPr="006E2057">
        <w:rPr>
          <w:rFonts w:ascii="Garamond" w:hAnsi="Garamond"/>
        </w:rPr>
        <w:t xml:space="preserve">. </w:t>
      </w:r>
      <w:r w:rsidR="00B326DE" w:rsidRPr="006E2057">
        <w:rPr>
          <w:rFonts w:ascii="Garamond" w:hAnsi="Garamond"/>
          <w:bCs/>
          <w:iCs/>
        </w:rPr>
        <w:t>If you intend to spread your sabbatical leave over more than one term (e.g. course reduction over the academic year), please explain why a typical one-term sabbatical leave is not conducive to your project. Also, how you will balance your project and your regular faculty work to ensure that you will dedicate sufficient time to the sabbatical project? </w:t>
      </w:r>
      <w:r w:rsidR="00086AA8" w:rsidRPr="00B326DE">
        <w:rPr>
          <w:rFonts w:ascii="Garamond" w:hAnsi="Garamond"/>
        </w:rPr>
        <w:t xml:space="preserve"> </w:t>
      </w:r>
      <w:r w:rsidRPr="00B326DE">
        <w:rPr>
          <w:rFonts w:ascii="Garamond" w:hAnsi="Garamond"/>
        </w:rPr>
        <w:t>(We understand that details of the timeline and your proposed plan may change.)</w:t>
      </w:r>
      <w:r w:rsidR="00AA70E5" w:rsidRPr="00B326DE">
        <w:rPr>
          <w:rFonts w:ascii="Garamond" w:hAnsi="Garamond"/>
          <w:b/>
          <w:i/>
        </w:rPr>
        <w:t xml:space="preserve"> </w:t>
      </w:r>
    </w:p>
    <w:p w14:paraId="2F05B792" w14:textId="77777777" w:rsidR="00AC63F8" w:rsidRDefault="00AC63F8" w:rsidP="00AC63F8">
      <w:pPr>
        <w:ind w:left="360"/>
        <w:rPr>
          <w:rFonts w:ascii="Garamond" w:hAnsi="Garamond"/>
          <w:b/>
        </w:rPr>
      </w:pPr>
    </w:p>
    <w:p w14:paraId="09601750" w14:textId="77777777" w:rsidR="009C55B1" w:rsidRPr="00345D28" w:rsidRDefault="00AA70E5" w:rsidP="00AC63F8">
      <w:pPr>
        <w:ind w:left="360"/>
        <w:rPr>
          <w:rFonts w:ascii="Garamond" w:hAnsi="Garamond"/>
          <w:b/>
        </w:rPr>
      </w:pPr>
      <w:r w:rsidRPr="00345D28">
        <w:rPr>
          <w:rFonts w:ascii="Garamond" w:hAnsi="Garamond"/>
          <w:b/>
        </w:rPr>
        <w:t>Note:</w:t>
      </w:r>
      <w:r w:rsidRPr="00345D28">
        <w:rPr>
          <w:rFonts w:ascii="Garamond" w:hAnsi="Garamond"/>
        </w:rPr>
        <w:t xml:space="preserve"> In order to award sabbaticals to the greatest number of faculty members, the committee encourages one-term leaves</w:t>
      </w:r>
      <w:r w:rsidR="00F63C1D">
        <w:rPr>
          <w:rFonts w:ascii="Garamond" w:hAnsi="Garamond"/>
        </w:rPr>
        <w:t xml:space="preserve"> </w:t>
      </w:r>
      <w:r w:rsidR="00F63C1D" w:rsidRPr="006E2057">
        <w:rPr>
          <w:rFonts w:ascii="Garamond" w:hAnsi="Garamond"/>
        </w:rPr>
        <w:t>(or the equivalent if spread out over more than one term)</w:t>
      </w:r>
      <w:r w:rsidRPr="006E2057">
        <w:rPr>
          <w:rFonts w:ascii="Garamond" w:hAnsi="Garamond"/>
        </w:rPr>
        <w:t>.</w:t>
      </w:r>
      <w:r w:rsidRPr="00345D28">
        <w:rPr>
          <w:rFonts w:ascii="Garamond" w:hAnsi="Garamond"/>
        </w:rPr>
        <w:t xml:space="preserve"> </w:t>
      </w:r>
      <w:r w:rsidRPr="00F67409">
        <w:rPr>
          <w:rFonts w:ascii="Garamond" w:hAnsi="Garamond"/>
        </w:rPr>
        <w:t>If you are asking for more than one term, please justify the need for this in your application.</w:t>
      </w:r>
      <w:r w:rsidRPr="00345D28">
        <w:rPr>
          <w:rFonts w:ascii="Garamond" w:hAnsi="Garamond"/>
          <w:b/>
        </w:rPr>
        <w:t xml:space="preserve"> (</w:t>
      </w:r>
      <w:r w:rsidR="009C55B1" w:rsidRPr="00345D28">
        <w:rPr>
          <w:rFonts w:ascii="Garamond" w:hAnsi="Garamond"/>
          <w:b/>
        </w:rPr>
        <w:t>30 points)</w:t>
      </w:r>
    </w:p>
    <w:p w14:paraId="466AFF2D" w14:textId="77777777" w:rsidR="009C55B1" w:rsidRPr="00345D28" w:rsidRDefault="009C55B1" w:rsidP="009C55B1">
      <w:pPr>
        <w:rPr>
          <w:rFonts w:ascii="Garamond" w:hAnsi="Garamond"/>
        </w:rPr>
      </w:pPr>
    </w:p>
    <w:p w14:paraId="11CC3426" w14:textId="77777777" w:rsidR="009C55B1" w:rsidRPr="00345D28" w:rsidRDefault="009C55B1" w:rsidP="00197291">
      <w:pPr>
        <w:ind w:firstLine="374"/>
        <w:rPr>
          <w:rFonts w:ascii="Garamond" w:hAnsi="Garamond"/>
          <w:b/>
        </w:rPr>
      </w:pPr>
      <w:r w:rsidRPr="00345D28">
        <w:rPr>
          <w:rFonts w:ascii="Garamond" w:hAnsi="Garamond"/>
          <w:b/>
        </w:rPr>
        <w:t xml:space="preserve">Criteria for evaluation: </w:t>
      </w:r>
    </w:p>
    <w:p w14:paraId="61F93E44" w14:textId="77777777" w:rsidR="009C55B1" w:rsidRPr="00345D28" w:rsidRDefault="009C55B1" w:rsidP="00F67409">
      <w:pPr>
        <w:numPr>
          <w:ilvl w:val="0"/>
          <w:numId w:val="20"/>
        </w:numPr>
        <w:rPr>
          <w:rFonts w:ascii="Garamond" w:hAnsi="Garamond"/>
        </w:rPr>
      </w:pPr>
      <w:r w:rsidRPr="00345D28">
        <w:rPr>
          <w:rFonts w:ascii="Garamond" w:hAnsi="Garamond"/>
        </w:rPr>
        <w:t>Description of:</w:t>
      </w:r>
    </w:p>
    <w:p w14:paraId="31D693D7" w14:textId="77777777" w:rsidR="009C55B1" w:rsidRPr="00345D28" w:rsidRDefault="009C55B1" w:rsidP="00F67409">
      <w:pPr>
        <w:numPr>
          <w:ilvl w:val="0"/>
          <w:numId w:val="20"/>
        </w:numPr>
        <w:rPr>
          <w:rFonts w:ascii="Garamond" w:hAnsi="Garamond"/>
        </w:rPr>
      </w:pPr>
      <w:r w:rsidRPr="00345D28">
        <w:rPr>
          <w:rFonts w:ascii="Garamond" w:hAnsi="Garamond"/>
        </w:rPr>
        <w:t>The goals of the proposed sabbatical</w:t>
      </w:r>
    </w:p>
    <w:p w14:paraId="0FF2707B" w14:textId="77777777" w:rsidR="009C55B1" w:rsidRPr="00345D28" w:rsidRDefault="009C55B1" w:rsidP="00F67409">
      <w:pPr>
        <w:numPr>
          <w:ilvl w:val="0"/>
          <w:numId w:val="20"/>
        </w:numPr>
        <w:rPr>
          <w:rFonts w:ascii="Garamond" w:hAnsi="Garamond"/>
        </w:rPr>
      </w:pPr>
      <w:r w:rsidRPr="00345D28">
        <w:rPr>
          <w:rFonts w:ascii="Garamond" w:hAnsi="Garamond"/>
        </w:rPr>
        <w:t>Any research objectives if the project has a research focus</w:t>
      </w:r>
    </w:p>
    <w:p w14:paraId="62D1DC33" w14:textId="77777777" w:rsidR="009C55B1" w:rsidRPr="00345D28" w:rsidRDefault="009C55B1" w:rsidP="00F67409">
      <w:pPr>
        <w:numPr>
          <w:ilvl w:val="0"/>
          <w:numId w:val="20"/>
        </w:numPr>
        <w:rPr>
          <w:rFonts w:ascii="Garamond" w:hAnsi="Garamond"/>
        </w:rPr>
      </w:pPr>
      <w:r w:rsidRPr="00345D28">
        <w:rPr>
          <w:rFonts w:ascii="Garamond" w:hAnsi="Garamond"/>
        </w:rPr>
        <w:t>Details of proposed activities and itineraries</w:t>
      </w:r>
      <w:r w:rsidR="00483BCC" w:rsidRPr="00345D28">
        <w:rPr>
          <w:rFonts w:ascii="Garamond" w:hAnsi="Garamond"/>
        </w:rPr>
        <w:t xml:space="preserve"> (week by week) </w:t>
      </w:r>
    </w:p>
    <w:p w14:paraId="27F96F3D" w14:textId="77777777" w:rsidR="009C55B1" w:rsidRPr="00345D28" w:rsidRDefault="009C55B1" w:rsidP="00F67409">
      <w:pPr>
        <w:numPr>
          <w:ilvl w:val="0"/>
          <w:numId w:val="20"/>
        </w:numPr>
        <w:rPr>
          <w:rFonts w:ascii="Garamond" w:hAnsi="Garamond"/>
        </w:rPr>
      </w:pPr>
      <w:r w:rsidRPr="00345D28">
        <w:rPr>
          <w:rFonts w:ascii="Garamond" w:hAnsi="Garamond"/>
        </w:rPr>
        <w:t>Timelines, timetables, appointments, specificity</w:t>
      </w:r>
    </w:p>
    <w:p w14:paraId="272D416A" w14:textId="77777777" w:rsidR="009C55B1" w:rsidRPr="00345D28" w:rsidRDefault="009C55B1" w:rsidP="009C55B1">
      <w:pPr>
        <w:rPr>
          <w:rFonts w:ascii="Garamond" w:hAnsi="Garamond"/>
        </w:rPr>
      </w:pPr>
    </w:p>
    <w:p w14:paraId="0E335993" w14:textId="77777777" w:rsidR="009C55B1" w:rsidRPr="00345D28" w:rsidRDefault="009C55B1" w:rsidP="00197291">
      <w:pPr>
        <w:ind w:left="374" w:hanging="374"/>
        <w:rPr>
          <w:rFonts w:ascii="Garamond" w:hAnsi="Garamond"/>
        </w:rPr>
      </w:pPr>
      <w:r w:rsidRPr="00345D28">
        <w:rPr>
          <w:rFonts w:ascii="Garamond" w:hAnsi="Garamond"/>
          <w:b/>
        </w:rPr>
        <w:t>2.</w:t>
      </w:r>
      <w:r w:rsidRPr="00345D28">
        <w:rPr>
          <w:rFonts w:ascii="Garamond" w:hAnsi="Garamond"/>
          <w:b/>
        </w:rPr>
        <w:tab/>
        <w:t>Growth</w:t>
      </w:r>
      <w:r w:rsidRPr="00345D28">
        <w:rPr>
          <w:rFonts w:ascii="Garamond" w:hAnsi="Garamond"/>
        </w:rPr>
        <w:t xml:space="preserve"> – How will this activity contribute to your growth as a professional person? How will the proposed sabbatical improve your work as a faculty member? If you have taken a sabbatical in the past, explain how this leave will contribute to your professional development either building on or separate from your previous leave(s). </w:t>
      </w:r>
      <w:r w:rsidRPr="00345D28">
        <w:rPr>
          <w:rFonts w:ascii="Garamond" w:hAnsi="Garamond"/>
          <w:b/>
        </w:rPr>
        <w:t>(25 points)</w:t>
      </w:r>
    </w:p>
    <w:p w14:paraId="63001C9D" w14:textId="77777777" w:rsidR="009C55B1" w:rsidRPr="00345D28" w:rsidRDefault="009C55B1" w:rsidP="00197291">
      <w:pPr>
        <w:ind w:left="374"/>
        <w:rPr>
          <w:rFonts w:ascii="Garamond" w:hAnsi="Garamond"/>
        </w:rPr>
      </w:pPr>
    </w:p>
    <w:p w14:paraId="1656A66D" w14:textId="77777777" w:rsidR="009C55B1" w:rsidRPr="00345D28" w:rsidRDefault="009C55B1" w:rsidP="00197291">
      <w:pPr>
        <w:ind w:left="374"/>
        <w:rPr>
          <w:rFonts w:ascii="Garamond" w:hAnsi="Garamond"/>
          <w:b/>
        </w:rPr>
      </w:pPr>
      <w:r w:rsidRPr="00345D28">
        <w:rPr>
          <w:rFonts w:ascii="Garamond" w:hAnsi="Garamond"/>
          <w:b/>
        </w:rPr>
        <w:t xml:space="preserve">Criteria for evaluation: </w:t>
      </w:r>
    </w:p>
    <w:p w14:paraId="153B72F3" w14:textId="77777777" w:rsidR="009C55B1" w:rsidRPr="00345D28" w:rsidRDefault="009C55B1" w:rsidP="00F67409">
      <w:pPr>
        <w:numPr>
          <w:ilvl w:val="0"/>
          <w:numId w:val="19"/>
        </w:numPr>
        <w:rPr>
          <w:rFonts w:ascii="Garamond" w:hAnsi="Garamond"/>
        </w:rPr>
      </w:pPr>
      <w:r w:rsidRPr="00345D28">
        <w:rPr>
          <w:rFonts w:ascii="Garamond" w:hAnsi="Garamond"/>
        </w:rPr>
        <w:t>Extent to which activity contributes to growth as a professional person</w:t>
      </w:r>
    </w:p>
    <w:p w14:paraId="24B59578" w14:textId="77777777" w:rsidR="009C55B1" w:rsidRPr="00345D28" w:rsidRDefault="009C55B1" w:rsidP="00F67409">
      <w:pPr>
        <w:numPr>
          <w:ilvl w:val="0"/>
          <w:numId w:val="18"/>
        </w:numPr>
        <w:rPr>
          <w:rFonts w:ascii="Garamond" w:hAnsi="Garamond"/>
        </w:rPr>
      </w:pPr>
      <w:r w:rsidRPr="00345D28">
        <w:rPr>
          <w:rFonts w:ascii="Garamond" w:hAnsi="Garamond"/>
        </w:rPr>
        <w:t>How the proposed sabbatical will improve your work as a faculty member</w:t>
      </w:r>
    </w:p>
    <w:p w14:paraId="6533D11E" w14:textId="77777777" w:rsidR="009C55B1" w:rsidRPr="00345D28" w:rsidRDefault="009C55B1" w:rsidP="009C55B1">
      <w:pPr>
        <w:rPr>
          <w:rFonts w:ascii="Garamond" w:hAnsi="Garamond"/>
        </w:rPr>
      </w:pPr>
    </w:p>
    <w:p w14:paraId="0FEA5267" w14:textId="77777777" w:rsidR="009C55B1" w:rsidRPr="00345D28" w:rsidRDefault="009C55B1" w:rsidP="00197291">
      <w:pPr>
        <w:ind w:left="374" w:hanging="374"/>
        <w:rPr>
          <w:rFonts w:ascii="Garamond" w:hAnsi="Garamond"/>
        </w:rPr>
      </w:pPr>
      <w:r w:rsidRPr="00345D28">
        <w:rPr>
          <w:rFonts w:ascii="Garamond" w:hAnsi="Garamond"/>
          <w:b/>
        </w:rPr>
        <w:t>3.</w:t>
      </w:r>
      <w:r w:rsidRPr="00345D28">
        <w:rPr>
          <w:rFonts w:ascii="Garamond" w:hAnsi="Garamond"/>
        </w:rPr>
        <w:tab/>
      </w:r>
      <w:r w:rsidR="006453AA" w:rsidRPr="00345D28">
        <w:rPr>
          <w:rFonts w:ascii="Garamond" w:hAnsi="Garamond"/>
          <w:b/>
        </w:rPr>
        <w:t xml:space="preserve">Relevance and Value </w:t>
      </w:r>
      <w:r w:rsidR="006453AA" w:rsidRPr="00345D28">
        <w:rPr>
          <w:rFonts w:ascii="Garamond" w:hAnsi="Garamond"/>
        </w:rPr>
        <w:t xml:space="preserve">- </w:t>
      </w:r>
      <w:r w:rsidRPr="00345D28">
        <w:rPr>
          <w:rFonts w:ascii="Garamond" w:hAnsi="Garamond"/>
        </w:rPr>
        <w:t xml:space="preserve">How is this activity valuable and relevant to </w:t>
      </w:r>
      <w:r w:rsidR="003716D5">
        <w:rPr>
          <w:rFonts w:ascii="Garamond" w:hAnsi="Garamond"/>
        </w:rPr>
        <w:t>one or more of the following:</w:t>
      </w:r>
      <w:r w:rsidRPr="00345D28">
        <w:rPr>
          <w:rFonts w:ascii="Garamond" w:hAnsi="Garamond"/>
        </w:rPr>
        <w:t xml:space="preserve"> division/department, discipline, program, profession, </w:t>
      </w:r>
      <w:r w:rsidR="00473134" w:rsidRPr="00345D28">
        <w:rPr>
          <w:rFonts w:ascii="Garamond" w:hAnsi="Garamond"/>
        </w:rPr>
        <w:t xml:space="preserve">and/or </w:t>
      </w:r>
      <w:r w:rsidRPr="00345D28">
        <w:rPr>
          <w:rFonts w:ascii="Garamond" w:hAnsi="Garamond"/>
        </w:rPr>
        <w:t>students</w:t>
      </w:r>
      <w:r w:rsidRPr="003065D1">
        <w:rPr>
          <w:rFonts w:ascii="Garamond" w:hAnsi="Garamond"/>
        </w:rPr>
        <w:t xml:space="preserve">? </w:t>
      </w:r>
      <w:r w:rsidR="003065D1" w:rsidRPr="003065D1">
        <w:rPr>
          <w:rFonts w:ascii="Garamond" w:hAnsi="Garamond"/>
        </w:rPr>
        <w:t>You might consider the long-term sustainability of the project, if relevant.</w:t>
      </w:r>
      <w:r w:rsidR="003065D1">
        <w:t xml:space="preserve"> </w:t>
      </w:r>
      <w:r w:rsidRPr="00345D28">
        <w:rPr>
          <w:rFonts w:ascii="Garamond" w:hAnsi="Garamond"/>
          <w:b/>
        </w:rPr>
        <w:t>(15 points)</w:t>
      </w:r>
    </w:p>
    <w:p w14:paraId="2B67FF7A" w14:textId="77777777" w:rsidR="009C55B1" w:rsidRPr="00345D28" w:rsidRDefault="009C55B1" w:rsidP="009C55B1">
      <w:pPr>
        <w:rPr>
          <w:rFonts w:ascii="Garamond" w:hAnsi="Garamond"/>
        </w:rPr>
      </w:pPr>
    </w:p>
    <w:p w14:paraId="4FC0BECA" w14:textId="77777777" w:rsidR="009C55B1" w:rsidRPr="00345D28" w:rsidRDefault="009C55B1" w:rsidP="00197291">
      <w:pPr>
        <w:ind w:left="374"/>
        <w:rPr>
          <w:rFonts w:ascii="Garamond" w:hAnsi="Garamond"/>
          <w:b/>
        </w:rPr>
      </w:pPr>
      <w:r w:rsidRPr="00345D28">
        <w:rPr>
          <w:rFonts w:ascii="Garamond" w:hAnsi="Garamond"/>
          <w:b/>
        </w:rPr>
        <w:t>Criteria for evaluation:</w:t>
      </w:r>
    </w:p>
    <w:p w14:paraId="3064328F" w14:textId="77777777" w:rsidR="009C55B1" w:rsidRPr="00345D28" w:rsidRDefault="003716D5" w:rsidP="00F67409">
      <w:pPr>
        <w:numPr>
          <w:ilvl w:val="0"/>
          <w:numId w:val="17"/>
        </w:numPr>
        <w:rPr>
          <w:rFonts w:ascii="Garamond" w:hAnsi="Garamond"/>
        </w:rPr>
      </w:pPr>
      <w:r>
        <w:rPr>
          <w:rFonts w:ascii="Garamond" w:hAnsi="Garamond"/>
        </w:rPr>
        <w:t>Demonstrated r</w:t>
      </w:r>
      <w:r w:rsidR="009C55B1" w:rsidRPr="00345D28">
        <w:rPr>
          <w:rFonts w:ascii="Garamond" w:hAnsi="Garamond"/>
        </w:rPr>
        <w:t xml:space="preserve">elevance and value to division/ department, discipline, program, profession, </w:t>
      </w:r>
      <w:r w:rsidR="003065D1">
        <w:rPr>
          <w:rFonts w:ascii="Garamond" w:hAnsi="Garamond"/>
        </w:rPr>
        <w:t xml:space="preserve">or </w:t>
      </w:r>
      <w:r w:rsidR="009C55B1" w:rsidRPr="00345D28">
        <w:rPr>
          <w:rFonts w:ascii="Garamond" w:hAnsi="Garamond"/>
        </w:rPr>
        <w:t>students</w:t>
      </w:r>
      <w:r w:rsidR="003065D1">
        <w:rPr>
          <w:rFonts w:ascii="Garamond" w:hAnsi="Garamond"/>
        </w:rPr>
        <w:t xml:space="preserve">. </w:t>
      </w:r>
    </w:p>
    <w:p w14:paraId="0EF4765D" w14:textId="77777777" w:rsidR="009C55B1" w:rsidRPr="00345D28" w:rsidRDefault="009C55B1" w:rsidP="009C55B1">
      <w:pPr>
        <w:rPr>
          <w:rFonts w:ascii="Garamond" w:hAnsi="Garamond"/>
        </w:rPr>
      </w:pPr>
    </w:p>
    <w:p w14:paraId="536D7C2A" w14:textId="4AE7AEC5" w:rsidR="00206A37" w:rsidRPr="00345D28" w:rsidRDefault="009C55B1" w:rsidP="00197291">
      <w:pPr>
        <w:ind w:left="374" w:hanging="374"/>
        <w:rPr>
          <w:rFonts w:ascii="Garamond" w:hAnsi="Garamond"/>
          <w:b/>
        </w:rPr>
      </w:pPr>
      <w:r w:rsidRPr="00345D28">
        <w:rPr>
          <w:rFonts w:ascii="Garamond" w:hAnsi="Garamond"/>
          <w:b/>
        </w:rPr>
        <w:t>4.</w:t>
      </w:r>
      <w:r w:rsidRPr="00345D28">
        <w:rPr>
          <w:rFonts w:ascii="Garamond" w:hAnsi="Garamond"/>
        </w:rPr>
        <w:tab/>
      </w:r>
      <w:r w:rsidR="006453AA" w:rsidRPr="00345D28">
        <w:rPr>
          <w:rFonts w:ascii="Garamond" w:hAnsi="Garamond"/>
          <w:b/>
        </w:rPr>
        <w:t>College Values</w:t>
      </w:r>
      <w:r w:rsidR="006453AA" w:rsidRPr="00345D28">
        <w:rPr>
          <w:rFonts w:ascii="Garamond" w:hAnsi="Garamond"/>
        </w:rPr>
        <w:t xml:space="preserve">- </w:t>
      </w:r>
      <w:r w:rsidR="00483BCC" w:rsidRPr="00345D28">
        <w:rPr>
          <w:rFonts w:ascii="Garamond" w:hAnsi="Garamond"/>
        </w:rPr>
        <w:t xml:space="preserve">Choose </w:t>
      </w:r>
      <w:r w:rsidR="00483BCC" w:rsidRPr="00345D28">
        <w:rPr>
          <w:rFonts w:ascii="Garamond" w:hAnsi="Garamond"/>
          <w:u w:val="single"/>
        </w:rPr>
        <w:t>one</w:t>
      </w:r>
      <w:r w:rsidR="00483BCC" w:rsidRPr="00345D28">
        <w:rPr>
          <w:rFonts w:ascii="Garamond" w:hAnsi="Garamond"/>
        </w:rPr>
        <w:t xml:space="preserve"> of the College values and explain how this activity is relevant. Please include this response to a maximum of ½ page typed.</w:t>
      </w:r>
      <w:r w:rsidR="00206A37" w:rsidRPr="00345D28">
        <w:rPr>
          <w:rFonts w:ascii="Garamond" w:hAnsi="Garamond"/>
        </w:rPr>
        <w:t xml:space="preserve"> </w:t>
      </w:r>
      <w:r w:rsidR="00483BCC" w:rsidRPr="00345D28">
        <w:rPr>
          <w:rFonts w:ascii="Garamond" w:hAnsi="Garamond"/>
        </w:rPr>
        <w:t>Please see</w:t>
      </w:r>
      <w:r w:rsidR="003168BF">
        <w:rPr>
          <w:rFonts w:ascii="Garamond" w:hAnsi="Garamond"/>
        </w:rPr>
        <w:t xml:space="preserve"> </w:t>
      </w:r>
      <w:hyperlink r:id="rId13" w:history="1">
        <w:r w:rsidR="003168BF" w:rsidRPr="00413DF7">
          <w:rPr>
            <w:rStyle w:val="Hyperlink"/>
            <w:rFonts w:ascii="Garamond" w:hAnsi="Garamond"/>
          </w:rPr>
          <w:t>https://www.lanecc.edu/planning/vision-mission-values</w:t>
        </w:r>
      </w:hyperlink>
      <w:r w:rsidR="003168BF">
        <w:rPr>
          <w:rFonts w:ascii="Garamond" w:hAnsi="Garamond"/>
        </w:rPr>
        <w:t xml:space="preserve"> for Lane’s Core Values</w:t>
      </w:r>
      <w:r w:rsidR="006C08B0">
        <w:rPr>
          <w:rFonts w:ascii="Garamond" w:hAnsi="Garamond"/>
        </w:rPr>
        <w:t>.</w:t>
      </w:r>
      <w:r w:rsidR="00206A37" w:rsidRPr="00345D28">
        <w:rPr>
          <w:rFonts w:ascii="Garamond" w:hAnsi="Garamond"/>
        </w:rPr>
        <w:t xml:space="preserve"> </w:t>
      </w:r>
      <w:r w:rsidR="00483BCC" w:rsidRPr="00345D28">
        <w:rPr>
          <w:rFonts w:ascii="Garamond" w:hAnsi="Garamond"/>
          <w:b/>
        </w:rPr>
        <w:t>(10</w:t>
      </w:r>
      <w:r w:rsidR="00206A37" w:rsidRPr="00345D28">
        <w:rPr>
          <w:rFonts w:ascii="Garamond" w:hAnsi="Garamond"/>
          <w:b/>
        </w:rPr>
        <w:t xml:space="preserve"> points)</w:t>
      </w:r>
    </w:p>
    <w:p w14:paraId="2A4141CF" w14:textId="77777777" w:rsidR="00206A37" w:rsidRPr="00345D28" w:rsidRDefault="00206A37" w:rsidP="00206A37">
      <w:pPr>
        <w:ind w:left="374"/>
        <w:rPr>
          <w:rFonts w:ascii="Garamond" w:hAnsi="Garamond"/>
          <w:b/>
        </w:rPr>
      </w:pPr>
    </w:p>
    <w:p w14:paraId="248660EB" w14:textId="77777777" w:rsidR="00206A37" w:rsidRPr="00345D28" w:rsidRDefault="00206A37" w:rsidP="00206A37">
      <w:pPr>
        <w:ind w:left="374"/>
        <w:rPr>
          <w:rFonts w:ascii="Garamond" w:hAnsi="Garamond"/>
          <w:b/>
        </w:rPr>
      </w:pPr>
      <w:r w:rsidRPr="00345D28">
        <w:rPr>
          <w:rFonts w:ascii="Garamond" w:hAnsi="Garamond"/>
          <w:b/>
        </w:rPr>
        <w:lastRenderedPageBreak/>
        <w:t>Criteria for evaluation:</w:t>
      </w:r>
    </w:p>
    <w:p w14:paraId="5240CC1F" w14:textId="4D58FC9B" w:rsidR="00206A37" w:rsidRDefault="003716D5" w:rsidP="00F67409">
      <w:pPr>
        <w:numPr>
          <w:ilvl w:val="0"/>
          <w:numId w:val="16"/>
        </w:numPr>
        <w:rPr>
          <w:rFonts w:ascii="Garamond" w:hAnsi="Garamond"/>
        </w:rPr>
      </w:pPr>
      <w:r>
        <w:rPr>
          <w:rFonts w:ascii="Garamond" w:hAnsi="Garamond"/>
        </w:rPr>
        <w:t>Demonstrated r</w:t>
      </w:r>
      <w:r w:rsidR="00206A37" w:rsidRPr="00345D28">
        <w:rPr>
          <w:rFonts w:ascii="Garamond" w:hAnsi="Garamond"/>
        </w:rPr>
        <w:t xml:space="preserve">elevance to </w:t>
      </w:r>
      <w:r w:rsidR="00C97992">
        <w:rPr>
          <w:rFonts w:ascii="Garamond" w:hAnsi="Garamond"/>
        </w:rPr>
        <w:t>College</w:t>
      </w:r>
      <w:r w:rsidR="00483BCC" w:rsidRPr="00345D28">
        <w:rPr>
          <w:rFonts w:ascii="Garamond" w:hAnsi="Garamond"/>
        </w:rPr>
        <w:t xml:space="preserve"> values</w:t>
      </w:r>
      <w:r w:rsidR="00C97992">
        <w:rPr>
          <w:rFonts w:ascii="Garamond" w:hAnsi="Garamond"/>
        </w:rPr>
        <w:t>.</w:t>
      </w:r>
    </w:p>
    <w:p w14:paraId="1AE3964F" w14:textId="77777777" w:rsidR="00AC63F8" w:rsidRPr="00345D28" w:rsidRDefault="00AC63F8" w:rsidP="00206A37">
      <w:pPr>
        <w:ind w:left="374"/>
        <w:rPr>
          <w:rFonts w:ascii="Garamond" w:hAnsi="Garamond"/>
        </w:rPr>
      </w:pPr>
    </w:p>
    <w:p w14:paraId="280A0E65" w14:textId="77777777" w:rsidR="009C55B1" w:rsidRPr="00345D28" w:rsidRDefault="00206A37" w:rsidP="00197291">
      <w:pPr>
        <w:ind w:left="374" w:hanging="374"/>
        <w:rPr>
          <w:rFonts w:ascii="Garamond" w:hAnsi="Garamond"/>
          <w:b/>
        </w:rPr>
      </w:pPr>
      <w:r w:rsidRPr="00345D28">
        <w:rPr>
          <w:rFonts w:ascii="Garamond" w:hAnsi="Garamond"/>
        </w:rPr>
        <w:t xml:space="preserve">5. </w:t>
      </w:r>
      <w:r w:rsidR="006453AA" w:rsidRPr="00345D28">
        <w:rPr>
          <w:rFonts w:ascii="Garamond" w:hAnsi="Garamond"/>
          <w:b/>
        </w:rPr>
        <w:t>Evaluation of Success and Dissemination</w:t>
      </w:r>
      <w:r w:rsidR="006453AA" w:rsidRPr="00345D28">
        <w:rPr>
          <w:rFonts w:ascii="Garamond" w:hAnsi="Garamond"/>
        </w:rPr>
        <w:t xml:space="preserve"> </w:t>
      </w:r>
      <w:r w:rsidR="00526AE7">
        <w:rPr>
          <w:rFonts w:ascii="Garamond" w:hAnsi="Garamond"/>
        </w:rPr>
        <w:t>–</w:t>
      </w:r>
      <w:r w:rsidR="009C55B1" w:rsidRPr="00345D28">
        <w:rPr>
          <w:rFonts w:ascii="Garamond" w:hAnsi="Garamond"/>
        </w:rPr>
        <w:t xml:space="preserve">In addition to a written and oral report of your activities, it is </w:t>
      </w:r>
      <w:r w:rsidR="00F35E8F">
        <w:rPr>
          <w:rFonts w:ascii="Garamond" w:hAnsi="Garamond"/>
        </w:rPr>
        <w:t>expected</w:t>
      </w:r>
      <w:r w:rsidR="009C55B1" w:rsidRPr="00345D28">
        <w:rPr>
          <w:rFonts w:ascii="Garamond" w:hAnsi="Garamond"/>
        </w:rPr>
        <w:t xml:space="preserve"> that you will share your experience with other faculty. </w:t>
      </w:r>
      <w:r w:rsidR="00F35E8F">
        <w:rPr>
          <w:rFonts w:ascii="Garamond" w:hAnsi="Garamond"/>
        </w:rPr>
        <w:t>This can</w:t>
      </w:r>
      <w:r w:rsidR="003065D1">
        <w:rPr>
          <w:rFonts w:ascii="Garamond" w:hAnsi="Garamond"/>
        </w:rPr>
        <w:t xml:space="preserve"> be</w:t>
      </w:r>
      <w:r w:rsidR="00F35E8F">
        <w:rPr>
          <w:rFonts w:ascii="Garamond" w:hAnsi="Garamond"/>
        </w:rPr>
        <w:t xml:space="preserve"> formal or informal. </w:t>
      </w:r>
      <w:r w:rsidR="009C55B1" w:rsidRPr="00345D28">
        <w:rPr>
          <w:rFonts w:ascii="Garamond" w:hAnsi="Garamond"/>
        </w:rPr>
        <w:t xml:space="preserve">What format might that take, and how can the committee assist you? </w:t>
      </w:r>
      <w:r w:rsidR="00483BCC" w:rsidRPr="00345D28">
        <w:rPr>
          <w:rFonts w:ascii="Garamond" w:hAnsi="Garamond"/>
          <w:b/>
        </w:rPr>
        <w:t>(10</w:t>
      </w:r>
      <w:r w:rsidR="009C55B1" w:rsidRPr="00345D28">
        <w:rPr>
          <w:rFonts w:ascii="Garamond" w:hAnsi="Garamond"/>
          <w:b/>
        </w:rPr>
        <w:t xml:space="preserve"> points)</w:t>
      </w:r>
    </w:p>
    <w:p w14:paraId="24D70D4A" w14:textId="77777777" w:rsidR="00F67409" w:rsidRDefault="00F67409" w:rsidP="00197291">
      <w:pPr>
        <w:ind w:left="374"/>
        <w:rPr>
          <w:rFonts w:ascii="Garamond" w:hAnsi="Garamond"/>
          <w:b/>
        </w:rPr>
      </w:pPr>
    </w:p>
    <w:p w14:paraId="69258621" w14:textId="77777777" w:rsidR="00F67409" w:rsidRDefault="009C55B1" w:rsidP="00F67409">
      <w:pPr>
        <w:ind w:left="374"/>
        <w:rPr>
          <w:rFonts w:ascii="Garamond" w:hAnsi="Garamond"/>
          <w:b/>
        </w:rPr>
      </w:pPr>
      <w:r w:rsidRPr="00345D28">
        <w:rPr>
          <w:rFonts w:ascii="Garamond" w:hAnsi="Garamond"/>
          <w:b/>
        </w:rPr>
        <w:t>Criteria for evaluation:</w:t>
      </w:r>
    </w:p>
    <w:p w14:paraId="5F978D4F" w14:textId="77777777" w:rsidR="009C55B1" w:rsidRPr="00F67409" w:rsidRDefault="009C55B1" w:rsidP="00F67409">
      <w:pPr>
        <w:numPr>
          <w:ilvl w:val="0"/>
          <w:numId w:val="15"/>
        </w:numPr>
        <w:rPr>
          <w:rFonts w:ascii="Garamond" w:hAnsi="Garamond"/>
          <w:b/>
        </w:rPr>
      </w:pPr>
      <w:r w:rsidRPr="00345D28">
        <w:rPr>
          <w:rFonts w:ascii="Garamond" w:hAnsi="Garamond"/>
        </w:rPr>
        <w:t>Evaluation and dissemination, methods of evaluating success, and methods for disseminating and</w:t>
      </w:r>
      <w:r w:rsidR="00D44852" w:rsidRPr="00345D28">
        <w:rPr>
          <w:rFonts w:ascii="Garamond" w:hAnsi="Garamond"/>
        </w:rPr>
        <w:t xml:space="preserve"> </w:t>
      </w:r>
      <w:r w:rsidRPr="00345D28">
        <w:rPr>
          <w:rFonts w:ascii="Garamond" w:hAnsi="Garamond"/>
        </w:rPr>
        <w:t>sharing sabbatical report</w:t>
      </w:r>
      <w:r w:rsidR="006453AA" w:rsidRPr="00345D28">
        <w:rPr>
          <w:rFonts w:ascii="Garamond" w:hAnsi="Garamond"/>
        </w:rPr>
        <w:t>.</w:t>
      </w:r>
    </w:p>
    <w:p w14:paraId="5414EA10" w14:textId="77777777" w:rsidR="006453AA" w:rsidRPr="00345D28" w:rsidRDefault="006453AA" w:rsidP="006453AA">
      <w:pPr>
        <w:ind w:left="374"/>
        <w:rPr>
          <w:rFonts w:ascii="Garamond" w:hAnsi="Garamond"/>
        </w:rPr>
      </w:pPr>
    </w:p>
    <w:p w14:paraId="416443E6" w14:textId="77777777" w:rsidR="00AA70E5" w:rsidRPr="00345D28" w:rsidRDefault="006E2057" w:rsidP="009C55B1">
      <w:pPr>
        <w:rPr>
          <w:rFonts w:ascii="Garamond" w:hAnsi="Garamond"/>
          <w:b/>
        </w:rPr>
      </w:pPr>
      <w:r>
        <w:rPr>
          <w:rFonts w:ascii="Garamond" w:hAnsi="Garamond"/>
          <w:b/>
        </w:rPr>
        <w:t>The committee may</w:t>
      </w:r>
      <w:r w:rsidR="00AA70E5" w:rsidRPr="00345D28">
        <w:rPr>
          <w:rFonts w:ascii="Garamond" w:hAnsi="Garamond"/>
          <w:b/>
        </w:rPr>
        <w:t xml:space="preserve"> award up to 20 additional points for the overall quality of the sabbatical application. </w:t>
      </w:r>
    </w:p>
    <w:p w14:paraId="3E8DB176" w14:textId="77777777" w:rsidR="00AA70E5" w:rsidRPr="00345D28" w:rsidRDefault="00AA70E5" w:rsidP="009C55B1">
      <w:pPr>
        <w:rPr>
          <w:rFonts w:ascii="Garamond" w:hAnsi="Garamond"/>
          <w:b/>
        </w:rPr>
      </w:pPr>
    </w:p>
    <w:p w14:paraId="5CDDCCB7" w14:textId="77777777" w:rsidR="00A67F3F" w:rsidRPr="00345D28" w:rsidRDefault="00AA70E5" w:rsidP="009C55B1">
      <w:pPr>
        <w:rPr>
          <w:rFonts w:ascii="Garamond" w:hAnsi="Garamond"/>
          <w:b/>
        </w:rPr>
      </w:pPr>
      <w:r w:rsidRPr="00345D28">
        <w:rPr>
          <w:rFonts w:ascii="Garamond" w:hAnsi="Garamond"/>
          <w:b/>
          <w:sz w:val="28"/>
        </w:rPr>
        <w:t>TOTAL POINTS POSSIBLE: 110</w:t>
      </w:r>
      <w:r w:rsidR="00A67F3F" w:rsidRPr="00345D28">
        <w:rPr>
          <w:rFonts w:ascii="Garamond" w:hAnsi="Garamond"/>
          <w:b/>
          <w:sz w:val="28"/>
        </w:rPr>
        <w:tab/>
      </w:r>
      <w:r w:rsidR="00A67F3F" w:rsidRPr="00345D28">
        <w:rPr>
          <w:rFonts w:ascii="Garamond" w:hAnsi="Garamond"/>
          <w:b/>
        </w:rPr>
        <w:tab/>
      </w:r>
      <w:r w:rsidR="00A67F3F" w:rsidRPr="00345D28">
        <w:rPr>
          <w:rFonts w:ascii="Garamond" w:hAnsi="Garamond"/>
          <w:b/>
        </w:rPr>
        <w:tab/>
      </w:r>
      <w:r w:rsidR="00A67F3F" w:rsidRPr="00345D28">
        <w:rPr>
          <w:rFonts w:ascii="Garamond" w:hAnsi="Garamond"/>
          <w:b/>
        </w:rPr>
        <w:tab/>
      </w:r>
    </w:p>
    <w:p w14:paraId="440361F2" w14:textId="77777777" w:rsidR="00AA70E5" w:rsidRPr="00345D28" w:rsidRDefault="00AA70E5" w:rsidP="009C55B1">
      <w:pPr>
        <w:rPr>
          <w:rFonts w:ascii="Garamond" w:hAnsi="Garamond"/>
          <w:b/>
        </w:rPr>
      </w:pPr>
    </w:p>
    <w:p w14:paraId="50D1561B" w14:textId="77777777" w:rsidR="00AA70E5" w:rsidRPr="00345D28" w:rsidRDefault="00AA70E5" w:rsidP="009C55B1">
      <w:pPr>
        <w:rPr>
          <w:rFonts w:ascii="Garamond" w:hAnsi="Garamond"/>
          <w:i/>
        </w:rPr>
      </w:pPr>
      <w:r w:rsidRPr="00345D28">
        <w:rPr>
          <w:rFonts w:ascii="Garamond" w:hAnsi="Garamond"/>
          <w:i/>
        </w:rPr>
        <w:t xml:space="preserve">Applicants must receive at least 55 points in Section 3 to be considered for a sabbatical award. </w:t>
      </w:r>
    </w:p>
    <w:p w14:paraId="09E137CF" w14:textId="77777777" w:rsidR="009C55B1" w:rsidRPr="00345D28" w:rsidRDefault="00C97992" w:rsidP="009C55B1">
      <w:pPr>
        <w:rPr>
          <w:rFonts w:ascii="Garamond" w:hAnsi="Garamond"/>
        </w:rPr>
      </w:pPr>
      <w:r>
        <w:rPr>
          <w:rFonts w:ascii="Garamond" w:hAnsi="Garamond"/>
          <w:noProof/>
        </w:rPr>
      </w:r>
      <w:r w:rsidR="00C97992">
        <w:rPr>
          <w:rFonts w:ascii="Garamond" w:hAnsi="Garamond"/>
          <w:noProof/>
        </w:rPr>
        <w:pict w14:anchorId="5EFE7DA3">
          <v:rect id="_x0000_i1025" alt="" style="width:540pt;height:.05pt;mso-width-percent:0;mso-height-percent:0;mso-width-percent:0;mso-height-percent:0" o:hralign="center" o:hrstd="t" o:hr="t" fillcolor="#a0a0a0" stroked="f"/>
        </w:pict>
      </w:r>
    </w:p>
    <w:p w14:paraId="2026A631" w14:textId="77777777" w:rsidR="00AA70E5" w:rsidRPr="00345D28" w:rsidRDefault="00AA70E5" w:rsidP="009C55B1">
      <w:pPr>
        <w:rPr>
          <w:rFonts w:ascii="Garamond" w:hAnsi="Garamond"/>
        </w:rPr>
      </w:pPr>
    </w:p>
    <w:p w14:paraId="05C25CCD" w14:textId="77777777" w:rsidR="00AA70E5" w:rsidRPr="00345D28" w:rsidRDefault="00AA70E5" w:rsidP="00AA70E5">
      <w:pPr>
        <w:jc w:val="center"/>
        <w:rPr>
          <w:rFonts w:ascii="Garamond" w:hAnsi="Garamond"/>
          <w:b/>
          <w:sz w:val="28"/>
        </w:rPr>
      </w:pPr>
      <w:r w:rsidRPr="00345D28">
        <w:rPr>
          <w:rFonts w:ascii="Garamond" w:hAnsi="Garamond"/>
          <w:b/>
          <w:sz w:val="28"/>
        </w:rPr>
        <w:t>ADDITIONAL POINTS</w:t>
      </w:r>
    </w:p>
    <w:p w14:paraId="0C6EE464" w14:textId="77777777" w:rsidR="00AA70E5" w:rsidRPr="00345D28" w:rsidRDefault="00AA70E5" w:rsidP="00AA70E5">
      <w:pPr>
        <w:jc w:val="center"/>
        <w:rPr>
          <w:rFonts w:ascii="Garamond" w:hAnsi="Garamond"/>
          <w:b/>
        </w:rPr>
      </w:pPr>
    </w:p>
    <w:p w14:paraId="153C817C" w14:textId="77777777" w:rsidR="009C55B1" w:rsidRPr="00345D28" w:rsidRDefault="009C55B1" w:rsidP="009C55B1">
      <w:pPr>
        <w:rPr>
          <w:rFonts w:ascii="Garamond" w:hAnsi="Garamond"/>
        </w:rPr>
      </w:pPr>
      <w:r w:rsidRPr="00345D28">
        <w:rPr>
          <w:rFonts w:ascii="Garamond" w:hAnsi="Garamond"/>
        </w:rPr>
        <w:t xml:space="preserve">Provided you have a minimum of </w:t>
      </w:r>
      <w:r w:rsidR="00483BCC" w:rsidRPr="00345D28">
        <w:rPr>
          <w:rFonts w:ascii="Garamond" w:hAnsi="Garamond"/>
        </w:rPr>
        <w:t>55</w:t>
      </w:r>
      <w:r w:rsidRPr="00345D28">
        <w:rPr>
          <w:rFonts w:ascii="Garamond" w:hAnsi="Garamond"/>
        </w:rPr>
        <w:t xml:space="preserve"> points on Part </w:t>
      </w:r>
      <w:r w:rsidR="00AA70E5" w:rsidRPr="00345D28">
        <w:rPr>
          <w:rFonts w:ascii="Garamond" w:hAnsi="Garamond"/>
        </w:rPr>
        <w:t>3</w:t>
      </w:r>
      <w:r w:rsidRPr="00345D28">
        <w:rPr>
          <w:rFonts w:ascii="Garamond" w:hAnsi="Garamond"/>
        </w:rPr>
        <w:t xml:space="preserve">, up to </w:t>
      </w:r>
      <w:r w:rsidR="00483BCC" w:rsidRPr="00345D28">
        <w:rPr>
          <w:rFonts w:ascii="Garamond" w:hAnsi="Garamond"/>
        </w:rPr>
        <w:t>25</w:t>
      </w:r>
      <w:r w:rsidRPr="00345D28">
        <w:rPr>
          <w:rFonts w:ascii="Garamond" w:hAnsi="Garamond"/>
        </w:rPr>
        <w:t xml:space="preserve"> points will be added to your score on the following basis:</w:t>
      </w:r>
    </w:p>
    <w:p w14:paraId="4D402B84" w14:textId="77777777" w:rsidR="009C55B1" w:rsidRPr="00345D28" w:rsidRDefault="009C55B1" w:rsidP="00AA70E5">
      <w:pPr>
        <w:numPr>
          <w:ilvl w:val="0"/>
          <w:numId w:val="14"/>
        </w:numPr>
        <w:rPr>
          <w:rFonts w:ascii="Garamond" w:hAnsi="Garamond"/>
        </w:rPr>
      </w:pPr>
      <w:r w:rsidRPr="00345D28">
        <w:rPr>
          <w:rFonts w:ascii="Garamond" w:hAnsi="Garamond"/>
        </w:rPr>
        <w:t xml:space="preserve">12 points if this would be your first </w:t>
      </w:r>
      <w:r w:rsidR="00A573A3" w:rsidRPr="00345D28">
        <w:rPr>
          <w:rFonts w:ascii="Garamond" w:hAnsi="Garamond"/>
        </w:rPr>
        <w:t>term of sabbatical leave</w:t>
      </w:r>
      <w:r w:rsidRPr="00345D28">
        <w:rPr>
          <w:rFonts w:ascii="Garamond" w:hAnsi="Garamond"/>
        </w:rPr>
        <w:t>,</w:t>
      </w:r>
    </w:p>
    <w:p w14:paraId="31D24D02" w14:textId="77777777" w:rsidR="009C55B1" w:rsidRPr="00345D28" w:rsidRDefault="009C55B1" w:rsidP="00AA70E5">
      <w:pPr>
        <w:numPr>
          <w:ilvl w:val="0"/>
          <w:numId w:val="14"/>
        </w:numPr>
        <w:rPr>
          <w:rFonts w:ascii="Garamond" w:hAnsi="Garamond"/>
        </w:rPr>
      </w:pPr>
      <w:r w:rsidRPr="00345D28">
        <w:rPr>
          <w:rFonts w:ascii="Garamond" w:hAnsi="Garamond"/>
        </w:rPr>
        <w:t>6 poi</w:t>
      </w:r>
      <w:r w:rsidR="00A573A3" w:rsidRPr="00345D28">
        <w:rPr>
          <w:rFonts w:ascii="Garamond" w:hAnsi="Garamond"/>
        </w:rPr>
        <w:t>nts if this would be your second term of sabbatical leave</w:t>
      </w:r>
      <w:r w:rsidRPr="00345D28">
        <w:rPr>
          <w:rFonts w:ascii="Garamond" w:hAnsi="Garamond"/>
        </w:rPr>
        <w:t>, or</w:t>
      </w:r>
    </w:p>
    <w:p w14:paraId="6BE10856" w14:textId="77777777" w:rsidR="009C55B1" w:rsidRPr="00345D28" w:rsidRDefault="009C55B1" w:rsidP="00AA70E5">
      <w:pPr>
        <w:numPr>
          <w:ilvl w:val="0"/>
          <w:numId w:val="14"/>
        </w:numPr>
        <w:rPr>
          <w:rFonts w:ascii="Garamond" w:hAnsi="Garamond"/>
        </w:rPr>
      </w:pPr>
      <w:r w:rsidRPr="00345D28">
        <w:rPr>
          <w:rFonts w:ascii="Garamond" w:hAnsi="Garamond"/>
        </w:rPr>
        <w:t xml:space="preserve">3 points if this would be your third </w:t>
      </w:r>
      <w:r w:rsidR="00A573A3" w:rsidRPr="00345D28">
        <w:rPr>
          <w:rFonts w:ascii="Garamond" w:hAnsi="Garamond"/>
        </w:rPr>
        <w:t>term of sabbatical leave</w:t>
      </w:r>
    </w:p>
    <w:p w14:paraId="3309B771" w14:textId="77777777" w:rsidR="009C55B1" w:rsidRPr="00345D28" w:rsidRDefault="009C55B1" w:rsidP="00AA70E5">
      <w:pPr>
        <w:numPr>
          <w:ilvl w:val="0"/>
          <w:numId w:val="14"/>
        </w:numPr>
        <w:rPr>
          <w:rFonts w:ascii="Garamond" w:hAnsi="Garamond"/>
        </w:rPr>
      </w:pPr>
      <w:r w:rsidRPr="00345D28">
        <w:rPr>
          <w:rFonts w:ascii="Garamond" w:hAnsi="Garamond"/>
        </w:rPr>
        <w:t xml:space="preserve">AND one point for each year since hire </w:t>
      </w:r>
      <w:r w:rsidR="00483BCC" w:rsidRPr="00345D28">
        <w:rPr>
          <w:rFonts w:ascii="Garamond" w:hAnsi="Garamond"/>
        </w:rPr>
        <w:t xml:space="preserve">as a contracted faculty member </w:t>
      </w:r>
      <w:r w:rsidRPr="00345D28">
        <w:rPr>
          <w:rFonts w:ascii="Garamond" w:hAnsi="Garamond"/>
        </w:rPr>
        <w:t>including this year if you have never taken a sabbatical OR one point for each year since your last sabbatical.</w:t>
      </w:r>
    </w:p>
    <w:p w14:paraId="16CF289E" w14:textId="77777777" w:rsidR="00AA70E5" w:rsidRPr="00345D28" w:rsidRDefault="00AA70E5" w:rsidP="009C55B1">
      <w:pPr>
        <w:rPr>
          <w:rFonts w:ascii="Garamond" w:hAnsi="Garamond"/>
          <w:b/>
        </w:rPr>
      </w:pPr>
    </w:p>
    <w:tbl>
      <w:tblPr>
        <w:tblW w:w="10095" w:type="dxa"/>
        <w:tblInd w:w="93" w:type="dxa"/>
        <w:tblLook w:val="04A0" w:firstRow="1" w:lastRow="0" w:firstColumn="1" w:lastColumn="0" w:noHBand="0" w:noVBand="1"/>
      </w:tblPr>
      <w:tblGrid>
        <w:gridCol w:w="8565"/>
        <w:gridCol w:w="1530"/>
      </w:tblGrid>
      <w:tr w:rsidR="00FE5DB3" w:rsidRPr="00345D28" w14:paraId="29ADA53F" w14:textId="77777777" w:rsidTr="00FE5DB3">
        <w:trPr>
          <w:trHeight w:val="360"/>
        </w:trPr>
        <w:tc>
          <w:tcPr>
            <w:tcW w:w="8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60294" w14:textId="77777777" w:rsidR="00FE5DB3" w:rsidRPr="00345D28" w:rsidRDefault="00345D28" w:rsidP="00FE5DB3">
            <w:pPr>
              <w:rPr>
                <w:rFonts w:ascii="Garamond" w:hAnsi="Garamond"/>
                <w:b/>
                <w:bCs/>
                <w:color w:val="000000"/>
                <w:szCs w:val="28"/>
              </w:rPr>
            </w:pPr>
            <w:r w:rsidRPr="00345D28">
              <w:rPr>
                <w:rFonts w:ascii="Garamond" w:hAnsi="Garamond"/>
                <w:b/>
              </w:rPr>
              <w:t>Please calculate your potential additional points below.</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12AD9EB1" w14:textId="77777777" w:rsidR="00FE5DB3" w:rsidRPr="00345D28" w:rsidRDefault="00FE5DB3" w:rsidP="00FE5DB3">
            <w:pPr>
              <w:rPr>
                <w:rFonts w:ascii="Garamond" w:hAnsi="Garamond"/>
                <w:b/>
                <w:bCs/>
                <w:color w:val="000000"/>
                <w:szCs w:val="28"/>
              </w:rPr>
            </w:pPr>
            <w:r w:rsidRPr="00345D28">
              <w:rPr>
                <w:rFonts w:ascii="Garamond" w:hAnsi="Garamond"/>
                <w:b/>
                <w:bCs/>
                <w:color w:val="000000"/>
                <w:szCs w:val="28"/>
              </w:rPr>
              <w:t>Your Points</w:t>
            </w:r>
          </w:p>
        </w:tc>
      </w:tr>
      <w:tr w:rsidR="00FE5DB3" w:rsidRPr="00345D28" w14:paraId="412CB14A" w14:textId="77777777" w:rsidTr="00FE5DB3">
        <w:trPr>
          <w:trHeight w:val="630"/>
        </w:trPr>
        <w:tc>
          <w:tcPr>
            <w:tcW w:w="8565" w:type="dxa"/>
            <w:tcBorders>
              <w:top w:val="nil"/>
              <w:left w:val="single" w:sz="4" w:space="0" w:color="auto"/>
              <w:bottom w:val="single" w:sz="4" w:space="0" w:color="auto"/>
              <w:right w:val="single" w:sz="4" w:space="0" w:color="auto"/>
            </w:tcBorders>
            <w:shd w:val="clear" w:color="auto" w:fill="auto"/>
            <w:vAlign w:val="center"/>
            <w:hideMark/>
          </w:tcPr>
          <w:p w14:paraId="05A93D87" w14:textId="77777777" w:rsidR="00FE5DB3" w:rsidRPr="00345D28" w:rsidRDefault="00FE5DB3">
            <w:pPr>
              <w:rPr>
                <w:rFonts w:ascii="Garamond" w:hAnsi="Garamond"/>
                <w:color w:val="000000"/>
              </w:rPr>
            </w:pPr>
            <w:r w:rsidRPr="00345D28">
              <w:rPr>
                <w:rFonts w:ascii="Garamond" w:hAnsi="Garamond"/>
                <w:color w:val="000000"/>
              </w:rPr>
              <w:t>Enter 12 points if this would be your first term of sabbatical leave, 6 for second, or 3 for third.</w:t>
            </w:r>
          </w:p>
        </w:tc>
        <w:tc>
          <w:tcPr>
            <w:tcW w:w="1530" w:type="dxa"/>
            <w:tcBorders>
              <w:top w:val="nil"/>
              <w:left w:val="nil"/>
              <w:bottom w:val="single" w:sz="4" w:space="0" w:color="auto"/>
              <w:right w:val="single" w:sz="4" w:space="0" w:color="auto"/>
            </w:tcBorders>
            <w:shd w:val="clear" w:color="auto" w:fill="auto"/>
            <w:noWrap/>
            <w:vAlign w:val="bottom"/>
            <w:hideMark/>
          </w:tcPr>
          <w:p w14:paraId="48AA1D23" w14:textId="77777777" w:rsidR="00FE5DB3" w:rsidRPr="00345D28" w:rsidRDefault="00FE5DB3">
            <w:pPr>
              <w:rPr>
                <w:rFonts w:ascii="Garamond" w:hAnsi="Garamond"/>
                <w:color w:val="000000"/>
              </w:rPr>
            </w:pPr>
            <w:r w:rsidRPr="00345D28">
              <w:rPr>
                <w:rFonts w:ascii="Garamond" w:hAnsi="Garamond"/>
                <w:color w:val="000000"/>
              </w:rPr>
              <w:t> </w:t>
            </w:r>
          </w:p>
        </w:tc>
      </w:tr>
      <w:tr w:rsidR="00FE5DB3" w:rsidRPr="00345D28" w14:paraId="7EE71DF3" w14:textId="77777777" w:rsidTr="00FE5DB3">
        <w:trPr>
          <w:trHeight w:val="1260"/>
        </w:trPr>
        <w:tc>
          <w:tcPr>
            <w:tcW w:w="8565" w:type="dxa"/>
            <w:tcBorders>
              <w:top w:val="nil"/>
              <w:left w:val="single" w:sz="4" w:space="0" w:color="auto"/>
              <w:bottom w:val="single" w:sz="4" w:space="0" w:color="auto"/>
              <w:right w:val="single" w:sz="4" w:space="0" w:color="auto"/>
            </w:tcBorders>
            <w:shd w:val="clear" w:color="auto" w:fill="auto"/>
            <w:vAlign w:val="center"/>
            <w:hideMark/>
          </w:tcPr>
          <w:p w14:paraId="6A9A3B19" w14:textId="77777777" w:rsidR="00FE5DB3" w:rsidRPr="00345D28" w:rsidRDefault="00FE5DB3">
            <w:pPr>
              <w:rPr>
                <w:rFonts w:ascii="Garamond" w:hAnsi="Garamond"/>
                <w:color w:val="000000"/>
              </w:rPr>
            </w:pPr>
            <w:r w:rsidRPr="00345D28">
              <w:rPr>
                <w:rFonts w:ascii="Garamond" w:hAnsi="Garamond"/>
                <w:color w:val="000000"/>
              </w:rPr>
              <w:t xml:space="preserve">Enter one point for each year since hire as a contracted faculty member including this year if you have </w:t>
            </w:r>
            <w:r w:rsidRPr="00345D28">
              <w:rPr>
                <w:rFonts w:ascii="Garamond" w:hAnsi="Garamond"/>
                <w:color w:val="000000"/>
                <w:u w:val="single"/>
              </w:rPr>
              <w:t>never</w:t>
            </w:r>
            <w:r w:rsidRPr="00345D28">
              <w:rPr>
                <w:rFonts w:ascii="Garamond" w:hAnsi="Garamond"/>
                <w:color w:val="000000"/>
              </w:rPr>
              <w:t xml:space="preserve"> taken a sabbatical </w:t>
            </w:r>
            <w:r w:rsidRPr="00345D28">
              <w:rPr>
                <w:rFonts w:ascii="Garamond" w:hAnsi="Garamond"/>
                <w:i/>
                <w:iCs/>
                <w:color w:val="000000"/>
              </w:rPr>
              <w:t>OR</w:t>
            </w:r>
            <w:r w:rsidRPr="00345D28">
              <w:rPr>
                <w:rFonts w:ascii="Garamond" w:hAnsi="Garamond"/>
                <w:color w:val="000000"/>
              </w:rPr>
              <w:t xml:space="preserve"> one point for each year since your last sabbatical including this year.</w:t>
            </w:r>
          </w:p>
        </w:tc>
        <w:tc>
          <w:tcPr>
            <w:tcW w:w="1530" w:type="dxa"/>
            <w:tcBorders>
              <w:top w:val="nil"/>
              <w:left w:val="nil"/>
              <w:bottom w:val="single" w:sz="4" w:space="0" w:color="auto"/>
              <w:right w:val="single" w:sz="4" w:space="0" w:color="auto"/>
            </w:tcBorders>
            <w:shd w:val="clear" w:color="auto" w:fill="auto"/>
            <w:noWrap/>
            <w:vAlign w:val="bottom"/>
            <w:hideMark/>
          </w:tcPr>
          <w:p w14:paraId="39DA1868" w14:textId="77777777" w:rsidR="00FE5DB3" w:rsidRPr="00345D28" w:rsidRDefault="00FE5DB3">
            <w:pPr>
              <w:rPr>
                <w:rFonts w:ascii="Garamond" w:hAnsi="Garamond"/>
                <w:color w:val="000000"/>
              </w:rPr>
            </w:pPr>
            <w:r w:rsidRPr="00345D28">
              <w:rPr>
                <w:rFonts w:ascii="Garamond" w:hAnsi="Garamond"/>
                <w:color w:val="000000"/>
              </w:rPr>
              <w:t> </w:t>
            </w:r>
          </w:p>
        </w:tc>
      </w:tr>
      <w:tr w:rsidR="00FE5DB3" w:rsidRPr="00345D28" w14:paraId="5A40AF6B" w14:textId="77777777" w:rsidTr="00FE5DB3">
        <w:trPr>
          <w:trHeight w:val="300"/>
        </w:trPr>
        <w:tc>
          <w:tcPr>
            <w:tcW w:w="8565" w:type="dxa"/>
            <w:vMerge w:val="restart"/>
            <w:tcBorders>
              <w:top w:val="nil"/>
              <w:left w:val="single" w:sz="4" w:space="0" w:color="auto"/>
              <w:bottom w:val="single" w:sz="4" w:space="0" w:color="000000"/>
              <w:right w:val="single" w:sz="4" w:space="0" w:color="auto"/>
            </w:tcBorders>
            <w:shd w:val="clear" w:color="auto" w:fill="auto"/>
            <w:vAlign w:val="center"/>
            <w:hideMark/>
          </w:tcPr>
          <w:p w14:paraId="0375011F" w14:textId="77777777" w:rsidR="00FE5DB3" w:rsidRPr="00345D28" w:rsidRDefault="00FE5DB3">
            <w:pPr>
              <w:jc w:val="right"/>
              <w:rPr>
                <w:rFonts w:ascii="Garamond" w:hAnsi="Garamond"/>
                <w:b/>
                <w:bCs/>
                <w:color w:val="000000"/>
              </w:rPr>
            </w:pPr>
            <w:r w:rsidRPr="00345D28">
              <w:rPr>
                <w:rFonts w:ascii="Garamond" w:hAnsi="Garamond"/>
                <w:b/>
                <w:bCs/>
                <w:color w:val="000000"/>
              </w:rPr>
              <w:t>Total Points</w:t>
            </w:r>
          </w:p>
        </w:tc>
        <w:tc>
          <w:tcPr>
            <w:tcW w:w="153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AB8AFE5" w14:textId="77777777" w:rsidR="00FE5DB3" w:rsidRPr="00345D28" w:rsidRDefault="00FE5DB3">
            <w:pPr>
              <w:jc w:val="center"/>
              <w:rPr>
                <w:rFonts w:ascii="Garamond" w:hAnsi="Garamond"/>
                <w:color w:val="000000"/>
              </w:rPr>
            </w:pPr>
            <w:r w:rsidRPr="00345D28">
              <w:rPr>
                <w:rFonts w:ascii="Garamond" w:hAnsi="Garamond"/>
                <w:color w:val="000000"/>
              </w:rPr>
              <w:t>0</w:t>
            </w:r>
          </w:p>
        </w:tc>
      </w:tr>
      <w:tr w:rsidR="00FE5DB3" w:rsidRPr="00345D28" w14:paraId="2B5E1A38" w14:textId="77777777" w:rsidTr="00FE5DB3">
        <w:trPr>
          <w:trHeight w:val="281"/>
        </w:trPr>
        <w:tc>
          <w:tcPr>
            <w:tcW w:w="8565" w:type="dxa"/>
            <w:vMerge/>
            <w:tcBorders>
              <w:top w:val="nil"/>
              <w:left w:val="single" w:sz="4" w:space="0" w:color="auto"/>
              <w:bottom w:val="single" w:sz="4" w:space="0" w:color="000000"/>
              <w:right w:val="single" w:sz="4" w:space="0" w:color="auto"/>
            </w:tcBorders>
            <w:vAlign w:val="center"/>
            <w:hideMark/>
          </w:tcPr>
          <w:p w14:paraId="7E9683CB" w14:textId="77777777" w:rsidR="00FE5DB3" w:rsidRPr="00345D28" w:rsidRDefault="00FE5DB3">
            <w:pPr>
              <w:rPr>
                <w:rFonts w:ascii="Garamond" w:hAnsi="Garamond"/>
                <w:b/>
                <w:bCs/>
                <w:color w:val="000000"/>
              </w:rPr>
            </w:pPr>
          </w:p>
        </w:tc>
        <w:tc>
          <w:tcPr>
            <w:tcW w:w="1530" w:type="dxa"/>
            <w:vMerge/>
            <w:tcBorders>
              <w:top w:val="nil"/>
              <w:left w:val="single" w:sz="4" w:space="0" w:color="auto"/>
              <w:bottom w:val="single" w:sz="4" w:space="0" w:color="auto"/>
              <w:right w:val="single" w:sz="4" w:space="0" w:color="auto"/>
            </w:tcBorders>
            <w:vAlign w:val="center"/>
            <w:hideMark/>
          </w:tcPr>
          <w:p w14:paraId="6F4B0079" w14:textId="77777777" w:rsidR="00FE5DB3" w:rsidRPr="00345D28" w:rsidRDefault="00FE5DB3">
            <w:pPr>
              <w:rPr>
                <w:rFonts w:ascii="Garamond" w:hAnsi="Garamond"/>
                <w:color w:val="000000"/>
              </w:rPr>
            </w:pPr>
          </w:p>
        </w:tc>
      </w:tr>
      <w:tr w:rsidR="00FE5DB3" w:rsidRPr="00345D28" w14:paraId="5E2C22CC" w14:textId="77777777" w:rsidTr="00FE5DB3">
        <w:trPr>
          <w:trHeight w:val="945"/>
        </w:trPr>
        <w:tc>
          <w:tcPr>
            <w:tcW w:w="8565" w:type="dxa"/>
            <w:tcBorders>
              <w:top w:val="nil"/>
              <w:left w:val="single" w:sz="4" w:space="0" w:color="auto"/>
              <w:bottom w:val="single" w:sz="4" w:space="0" w:color="auto"/>
              <w:right w:val="single" w:sz="4" w:space="0" w:color="auto"/>
            </w:tcBorders>
            <w:shd w:val="clear" w:color="auto" w:fill="auto"/>
            <w:vAlign w:val="center"/>
            <w:hideMark/>
          </w:tcPr>
          <w:p w14:paraId="54209E59" w14:textId="77777777" w:rsidR="00FE5DB3" w:rsidRPr="00345D28" w:rsidRDefault="00FE5DB3">
            <w:pPr>
              <w:rPr>
                <w:rFonts w:ascii="Garamond" w:hAnsi="Garamond"/>
                <w:color w:val="000000"/>
              </w:rPr>
            </w:pPr>
            <w:r w:rsidRPr="00345D28">
              <w:rPr>
                <w:rFonts w:ascii="Garamond" w:hAnsi="Garamond"/>
                <w:color w:val="000000"/>
              </w:rPr>
              <w:t>Total with limit – If the total is 25 or less, write your total here. If it is more than 25, enter 25 here. (25 is the maximum.)</w:t>
            </w:r>
          </w:p>
        </w:tc>
        <w:tc>
          <w:tcPr>
            <w:tcW w:w="1530" w:type="dxa"/>
            <w:tcBorders>
              <w:top w:val="nil"/>
              <w:left w:val="nil"/>
              <w:bottom w:val="single" w:sz="4" w:space="0" w:color="auto"/>
              <w:right w:val="single" w:sz="4" w:space="0" w:color="auto"/>
            </w:tcBorders>
            <w:shd w:val="clear" w:color="auto" w:fill="auto"/>
            <w:noWrap/>
            <w:vAlign w:val="bottom"/>
            <w:hideMark/>
          </w:tcPr>
          <w:p w14:paraId="0267AB88" w14:textId="77777777" w:rsidR="00FE5DB3" w:rsidRPr="00345D28" w:rsidRDefault="00FE5DB3">
            <w:pPr>
              <w:rPr>
                <w:rFonts w:ascii="Garamond" w:hAnsi="Garamond"/>
                <w:b/>
                <w:bCs/>
                <w:color w:val="000000"/>
                <w:sz w:val="28"/>
                <w:szCs w:val="28"/>
              </w:rPr>
            </w:pPr>
            <w:r w:rsidRPr="00345D28">
              <w:rPr>
                <w:rFonts w:ascii="Garamond" w:hAnsi="Garamond"/>
                <w:b/>
                <w:bCs/>
                <w:color w:val="000000"/>
                <w:sz w:val="28"/>
                <w:szCs w:val="28"/>
              </w:rPr>
              <w:t> </w:t>
            </w:r>
          </w:p>
        </w:tc>
      </w:tr>
    </w:tbl>
    <w:p w14:paraId="5E3FD443" w14:textId="77777777" w:rsidR="00D44852" w:rsidRPr="00345D28" w:rsidRDefault="00D44852" w:rsidP="00FE5DB3">
      <w:pPr>
        <w:rPr>
          <w:rFonts w:ascii="Garamond" w:hAnsi="Garamond"/>
        </w:rPr>
      </w:pPr>
    </w:p>
    <w:p w14:paraId="51BEEB40" w14:textId="77777777" w:rsidR="00FE5DB3" w:rsidRPr="00345D28" w:rsidRDefault="00FE5DB3" w:rsidP="00FE5DB3">
      <w:pPr>
        <w:rPr>
          <w:rFonts w:ascii="Garamond" w:hAnsi="Garamond"/>
        </w:rPr>
      </w:pPr>
      <w:r w:rsidRPr="00345D28">
        <w:rPr>
          <w:rFonts w:ascii="Garamond" w:hAnsi="Garamond"/>
        </w:rPr>
        <w:t>The final selection will be based on attempting not to award too many sabbaticals within the same disciplines. (Please see 23.8.7.1 of the faculty contract for details.)</w:t>
      </w:r>
    </w:p>
    <w:p w14:paraId="2453D915" w14:textId="77777777" w:rsidR="00FE5DB3" w:rsidRPr="00345D28" w:rsidRDefault="00FE5DB3" w:rsidP="00FE5DB3">
      <w:pPr>
        <w:rPr>
          <w:rFonts w:ascii="Garamond" w:hAnsi="Garamond"/>
        </w:rPr>
      </w:pPr>
    </w:p>
    <w:p w14:paraId="3FBBC482" w14:textId="77777777" w:rsidR="00FE5DB3" w:rsidRPr="00345D28" w:rsidRDefault="00FE5DB3" w:rsidP="00FE5DB3">
      <w:pPr>
        <w:rPr>
          <w:rFonts w:ascii="Garamond" w:hAnsi="Garamond"/>
        </w:rPr>
      </w:pPr>
      <w:r w:rsidRPr="00345D28">
        <w:rPr>
          <w:rFonts w:ascii="Garamond" w:hAnsi="Garamond"/>
        </w:rPr>
        <w:t>The decision of the Committee is final and is subject to appeal only on grounds specified by LCCEA Executive Board.</w:t>
      </w:r>
    </w:p>
    <w:p w14:paraId="216E8CD0" w14:textId="77777777" w:rsidR="00FE5DB3" w:rsidRDefault="00FE5DB3" w:rsidP="00FE5DB3">
      <w:pPr>
        <w:pBdr>
          <w:top w:val="single" w:sz="4" w:space="1" w:color="auto"/>
          <w:left w:val="single" w:sz="4" w:space="4" w:color="auto"/>
          <w:bottom w:val="single" w:sz="4" w:space="1" w:color="auto"/>
          <w:right w:val="single" w:sz="4" w:space="4" w:color="auto"/>
        </w:pBdr>
        <w:jc w:val="center"/>
        <w:rPr>
          <w:rFonts w:ascii="Garamond" w:hAnsi="Garamond"/>
          <w:b/>
          <w:sz w:val="28"/>
        </w:rPr>
      </w:pPr>
      <w:r w:rsidRPr="00345D28">
        <w:rPr>
          <w:rFonts w:ascii="Garamond" w:hAnsi="Garamond"/>
          <w:b/>
          <w:u w:val="single"/>
        </w:rPr>
        <w:br w:type="page"/>
      </w:r>
      <w:r w:rsidRPr="00345D28">
        <w:rPr>
          <w:rFonts w:ascii="Garamond" w:hAnsi="Garamond"/>
          <w:b/>
          <w:sz w:val="28"/>
        </w:rPr>
        <w:lastRenderedPageBreak/>
        <w:t xml:space="preserve">PART 4: DIVISION </w:t>
      </w:r>
      <w:r w:rsidR="000A1CF7" w:rsidRPr="00345D28">
        <w:rPr>
          <w:rFonts w:ascii="Garamond" w:hAnsi="Garamond"/>
          <w:b/>
          <w:sz w:val="28"/>
        </w:rPr>
        <w:t>DEAN</w:t>
      </w:r>
      <w:r w:rsidR="00805A1B">
        <w:rPr>
          <w:rFonts w:ascii="Garamond" w:hAnsi="Garamond"/>
          <w:b/>
          <w:sz w:val="28"/>
        </w:rPr>
        <w:t xml:space="preserve"> ACKNOWLEDGEMENT AND COST ESTIMATE</w:t>
      </w:r>
    </w:p>
    <w:p w14:paraId="291CDC62" w14:textId="77777777" w:rsidR="00FE5DB3" w:rsidRPr="00345D28" w:rsidRDefault="00FE5DB3" w:rsidP="00FE5DB3">
      <w:pPr>
        <w:jc w:val="center"/>
        <w:rPr>
          <w:rFonts w:ascii="Garamond" w:hAnsi="Garamond"/>
          <w:b/>
          <w:sz w:val="28"/>
        </w:rPr>
      </w:pPr>
    </w:p>
    <w:p w14:paraId="533F66C1" w14:textId="77777777" w:rsidR="009C55B1" w:rsidRPr="00345D28" w:rsidRDefault="009C55B1" w:rsidP="009C55B1">
      <w:pPr>
        <w:rPr>
          <w:rFonts w:ascii="Garamond" w:hAnsi="Garamond"/>
          <w:b/>
        </w:rPr>
      </w:pPr>
      <w:r w:rsidRPr="00345D28">
        <w:rPr>
          <w:rFonts w:ascii="Garamond" w:hAnsi="Garamond"/>
          <w:b/>
        </w:rPr>
        <w:t xml:space="preserve">Division </w:t>
      </w:r>
      <w:r w:rsidR="000A1CF7" w:rsidRPr="00345D28">
        <w:rPr>
          <w:rFonts w:ascii="Garamond" w:hAnsi="Garamond"/>
          <w:b/>
        </w:rPr>
        <w:t xml:space="preserve">Dean: </w:t>
      </w:r>
    </w:p>
    <w:p w14:paraId="4255DB12" w14:textId="77777777" w:rsidR="000A1CF7" w:rsidRPr="00345D28" w:rsidRDefault="000A1CF7" w:rsidP="009C55B1">
      <w:pPr>
        <w:rPr>
          <w:rFonts w:ascii="Garamond" w:hAnsi="Garamond"/>
        </w:rPr>
      </w:pPr>
    </w:p>
    <w:p w14:paraId="72C21D06" w14:textId="77777777" w:rsidR="009C55B1" w:rsidRPr="00345D28" w:rsidRDefault="009C55B1" w:rsidP="009C55B1">
      <w:pPr>
        <w:rPr>
          <w:rFonts w:ascii="Garamond" w:hAnsi="Garamond"/>
        </w:rPr>
      </w:pPr>
      <w:r w:rsidRPr="00345D28">
        <w:rPr>
          <w:rFonts w:ascii="Garamond" w:hAnsi="Garamond"/>
        </w:rPr>
        <w:t xml:space="preserve">Please </w:t>
      </w:r>
      <w:r w:rsidR="00805A1B">
        <w:rPr>
          <w:rFonts w:ascii="Garamond" w:hAnsi="Garamond"/>
        </w:rPr>
        <w:t>sign below to acknowledge receipt of a copy of this application</w:t>
      </w:r>
      <w:r w:rsidR="00C27AD9">
        <w:rPr>
          <w:rFonts w:ascii="Garamond" w:hAnsi="Garamond"/>
        </w:rPr>
        <w:t xml:space="preserve"> and provide an estimate of the cost for a replacement.</w:t>
      </w:r>
      <w:r w:rsidR="00805A1B">
        <w:rPr>
          <w:rFonts w:ascii="Garamond" w:hAnsi="Garamond"/>
        </w:rPr>
        <w:t xml:space="preserve"> </w:t>
      </w:r>
      <w:r w:rsidR="00C27AD9">
        <w:rPr>
          <w:rFonts w:ascii="Garamond" w:hAnsi="Garamond"/>
        </w:rPr>
        <w:t xml:space="preserve">This </w:t>
      </w:r>
      <w:r w:rsidR="00B5410E">
        <w:rPr>
          <w:rFonts w:ascii="Garamond" w:hAnsi="Garamond"/>
        </w:rPr>
        <w:t>acknowledgment</w:t>
      </w:r>
      <w:r w:rsidR="00C27AD9">
        <w:rPr>
          <w:rFonts w:ascii="Garamond" w:hAnsi="Garamond"/>
        </w:rPr>
        <w:t xml:space="preserve"> </w:t>
      </w:r>
      <w:r w:rsidR="00B5410E">
        <w:rPr>
          <w:rFonts w:ascii="Garamond" w:hAnsi="Garamond"/>
        </w:rPr>
        <w:t>is</w:t>
      </w:r>
      <w:r w:rsidR="00C27AD9">
        <w:rPr>
          <w:rFonts w:ascii="Garamond" w:hAnsi="Garamond"/>
        </w:rPr>
        <w:t xml:space="preserve"> not used to determine </w:t>
      </w:r>
      <w:r w:rsidR="00B5410E">
        <w:rPr>
          <w:rFonts w:ascii="Garamond" w:hAnsi="Garamond"/>
        </w:rPr>
        <w:t>a sabbatical</w:t>
      </w:r>
      <w:r w:rsidR="00C27AD9">
        <w:rPr>
          <w:rFonts w:ascii="Garamond" w:hAnsi="Garamond"/>
        </w:rPr>
        <w:t xml:space="preserve"> award</w:t>
      </w:r>
      <w:r w:rsidR="00B5410E">
        <w:rPr>
          <w:rFonts w:ascii="Garamond" w:hAnsi="Garamond"/>
        </w:rPr>
        <w:t xml:space="preserve">, but instead </w:t>
      </w:r>
      <w:r w:rsidR="00EA0E2C">
        <w:rPr>
          <w:rFonts w:ascii="Garamond" w:hAnsi="Garamond"/>
        </w:rPr>
        <w:t>helps</w:t>
      </w:r>
      <w:r w:rsidR="00B5410E">
        <w:rPr>
          <w:rFonts w:ascii="Garamond" w:hAnsi="Garamond"/>
        </w:rPr>
        <w:t xml:space="preserve"> the division and FPD plan for a faculty member’s potential leave. </w:t>
      </w:r>
      <w:r w:rsidR="00805A1B">
        <w:rPr>
          <w:rFonts w:ascii="Garamond" w:hAnsi="Garamond"/>
        </w:rPr>
        <w:t>Thank you.</w:t>
      </w:r>
    </w:p>
    <w:p w14:paraId="1BE06711" w14:textId="77777777" w:rsidR="009C55B1" w:rsidRPr="00345D28" w:rsidRDefault="009C55B1" w:rsidP="009C55B1">
      <w:pPr>
        <w:rPr>
          <w:rFonts w:ascii="Garamond" w:hAnsi="Garamond"/>
          <w:b/>
        </w:rPr>
      </w:pPr>
    </w:p>
    <w:p w14:paraId="0ADEC2A2" w14:textId="77777777" w:rsidR="009C55B1" w:rsidRPr="00345D28" w:rsidRDefault="009C55B1" w:rsidP="009C55B1">
      <w:pPr>
        <w:rPr>
          <w:rFonts w:ascii="Garamond" w:hAnsi="Garamond"/>
        </w:rPr>
      </w:pPr>
    </w:p>
    <w:p w14:paraId="1EDD70F5" w14:textId="77777777" w:rsidR="009C55B1" w:rsidRPr="00345D28" w:rsidRDefault="009C55B1" w:rsidP="009C55B1">
      <w:pPr>
        <w:rPr>
          <w:rFonts w:ascii="Garamond" w:hAnsi="Garamond"/>
        </w:rPr>
      </w:pPr>
    </w:p>
    <w:p w14:paraId="30433202" w14:textId="77777777" w:rsidR="009C55B1" w:rsidRPr="00345D28" w:rsidRDefault="009C55B1" w:rsidP="009C55B1">
      <w:pPr>
        <w:rPr>
          <w:rFonts w:ascii="Garamond" w:hAnsi="Garamond"/>
        </w:rPr>
      </w:pPr>
    </w:p>
    <w:p w14:paraId="1CE249C0" w14:textId="77777777" w:rsidR="009C55B1" w:rsidRPr="00345D28" w:rsidRDefault="009C55B1" w:rsidP="009C55B1">
      <w:pPr>
        <w:rPr>
          <w:rFonts w:ascii="Garamond" w:hAnsi="Garamond"/>
        </w:rPr>
      </w:pPr>
    </w:p>
    <w:p w14:paraId="3034081E" w14:textId="77777777" w:rsidR="009C55B1" w:rsidRPr="00345D28" w:rsidRDefault="009C55B1" w:rsidP="009C55B1">
      <w:pPr>
        <w:rPr>
          <w:rFonts w:ascii="Garamond" w:hAnsi="Garamond"/>
        </w:rPr>
      </w:pPr>
    </w:p>
    <w:p w14:paraId="572837AC" w14:textId="77777777" w:rsidR="009C55B1" w:rsidRPr="00345D28" w:rsidRDefault="009C55B1" w:rsidP="009C55B1">
      <w:pPr>
        <w:rPr>
          <w:rFonts w:ascii="Garamond" w:hAnsi="Garamond"/>
        </w:rPr>
      </w:pPr>
    </w:p>
    <w:p w14:paraId="3CEC93FB" w14:textId="77777777" w:rsidR="009C55B1" w:rsidRPr="00345D28" w:rsidRDefault="009C55B1" w:rsidP="009C55B1">
      <w:pPr>
        <w:rPr>
          <w:rFonts w:ascii="Garamond" w:hAnsi="Garamond"/>
        </w:rPr>
      </w:pPr>
    </w:p>
    <w:p w14:paraId="5AF5DD7F" w14:textId="77777777" w:rsidR="009C55B1" w:rsidRPr="00345D28" w:rsidRDefault="009C55B1" w:rsidP="009C55B1">
      <w:pPr>
        <w:rPr>
          <w:rFonts w:ascii="Garamond" w:hAnsi="Garamond"/>
        </w:rPr>
      </w:pPr>
    </w:p>
    <w:p w14:paraId="253F3EC2" w14:textId="77777777" w:rsidR="009C55B1" w:rsidRPr="00345D28" w:rsidRDefault="009C55B1" w:rsidP="009C55B1">
      <w:pPr>
        <w:rPr>
          <w:rFonts w:ascii="Garamond" w:hAnsi="Garamond"/>
        </w:rPr>
      </w:pPr>
    </w:p>
    <w:p w14:paraId="0657685B" w14:textId="77777777" w:rsidR="009C55B1" w:rsidRPr="00345D28" w:rsidRDefault="009C55B1" w:rsidP="009C55B1">
      <w:pPr>
        <w:rPr>
          <w:rFonts w:ascii="Garamond" w:hAnsi="Garamond"/>
        </w:rPr>
      </w:pPr>
    </w:p>
    <w:p w14:paraId="624B104C" w14:textId="77777777" w:rsidR="009C55B1" w:rsidRPr="00345D28" w:rsidRDefault="009C55B1" w:rsidP="009C55B1">
      <w:pPr>
        <w:rPr>
          <w:rFonts w:ascii="Garamond" w:hAnsi="Garamond"/>
        </w:rPr>
      </w:pPr>
    </w:p>
    <w:p w14:paraId="74BD1803" w14:textId="77777777" w:rsidR="009C55B1" w:rsidRPr="00345D28" w:rsidRDefault="009C55B1" w:rsidP="009C55B1">
      <w:pPr>
        <w:rPr>
          <w:rFonts w:ascii="Garamond" w:hAnsi="Garamond"/>
        </w:rPr>
      </w:pPr>
    </w:p>
    <w:p w14:paraId="154F1438" w14:textId="77777777" w:rsidR="009C55B1" w:rsidRPr="00345D28" w:rsidRDefault="009C55B1" w:rsidP="009C55B1">
      <w:pPr>
        <w:rPr>
          <w:rFonts w:ascii="Garamond" w:hAnsi="Garamond"/>
        </w:rPr>
      </w:pPr>
    </w:p>
    <w:p w14:paraId="15C755D4" w14:textId="77777777" w:rsidR="009C55B1" w:rsidRPr="00345D28" w:rsidRDefault="009C55B1" w:rsidP="009C55B1">
      <w:pPr>
        <w:rPr>
          <w:rFonts w:ascii="Garamond" w:hAnsi="Garamond"/>
        </w:rPr>
      </w:pPr>
    </w:p>
    <w:p w14:paraId="1B34634F" w14:textId="77777777" w:rsidR="009C55B1" w:rsidRPr="00345D28" w:rsidRDefault="009C55B1" w:rsidP="009C55B1">
      <w:pPr>
        <w:rPr>
          <w:rFonts w:ascii="Garamond" w:hAnsi="Garamond"/>
        </w:rPr>
      </w:pPr>
    </w:p>
    <w:p w14:paraId="43D29781" w14:textId="77777777" w:rsidR="009C55B1" w:rsidRPr="00345D28" w:rsidRDefault="009C55B1" w:rsidP="009C55B1">
      <w:pPr>
        <w:rPr>
          <w:rFonts w:ascii="Garamond" w:hAnsi="Garamond"/>
        </w:rPr>
      </w:pPr>
    </w:p>
    <w:p w14:paraId="010B067C" w14:textId="77777777" w:rsidR="009C55B1" w:rsidRPr="00345D28" w:rsidRDefault="009C55B1" w:rsidP="009C55B1">
      <w:pPr>
        <w:rPr>
          <w:rFonts w:ascii="Garamond" w:hAnsi="Garamond"/>
        </w:rPr>
      </w:pPr>
    </w:p>
    <w:p w14:paraId="1F0475A0" w14:textId="77777777" w:rsidR="009C55B1" w:rsidRPr="00345D28" w:rsidRDefault="009C55B1" w:rsidP="009C55B1">
      <w:pPr>
        <w:rPr>
          <w:rFonts w:ascii="Garamond" w:hAnsi="Garamond"/>
        </w:rPr>
      </w:pPr>
    </w:p>
    <w:p w14:paraId="092145E9" w14:textId="77777777" w:rsidR="009C55B1" w:rsidRPr="00345D28" w:rsidRDefault="009C55B1" w:rsidP="009C55B1">
      <w:pPr>
        <w:rPr>
          <w:rFonts w:ascii="Garamond" w:hAnsi="Garamond"/>
        </w:rPr>
      </w:pPr>
    </w:p>
    <w:p w14:paraId="5C839EE6" w14:textId="77777777" w:rsidR="009C55B1" w:rsidRPr="00345D28" w:rsidRDefault="009C55B1" w:rsidP="009C55B1">
      <w:pPr>
        <w:rPr>
          <w:rFonts w:ascii="Garamond" w:hAnsi="Garamond"/>
        </w:rPr>
      </w:pPr>
    </w:p>
    <w:p w14:paraId="4073B5EF" w14:textId="77777777" w:rsidR="009C55B1" w:rsidRPr="00345D28" w:rsidRDefault="009C55B1" w:rsidP="009C55B1">
      <w:pPr>
        <w:rPr>
          <w:rFonts w:ascii="Garamond" w:hAnsi="Garamond"/>
        </w:rPr>
      </w:pPr>
    </w:p>
    <w:p w14:paraId="321761EC" w14:textId="77777777" w:rsidR="009C55B1" w:rsidRPr="00345D28" w:rsidRDefault="009C55B1" w:rsidP="009C55B1">
      <w:pPr>
        <w:rPr>
          <w:rFonts w:ascii="Garamond" w:hAnsi="Garamond"/>
        </w:rPr>
      </w:pPr>
    </w:p>
    <w:p w14:paraId="46147B3E" w14:textId="77777777" w:rsidR="001E61E6" w:rsidRPr="00345D28" w:rsidRDefault="001E61E6" w:rsidP="009C55B1">
      <w:pPr>
        <w:rPr>
          <w:rFonts w:ascii="Garamond" w:hAnsi="Garamond"/>
        </w:rPr>
      </w:pPr>
    </w:p>
    <w:p w14:paraId="1AC8D191" w14:textId="77777777" w:rsidR="009C55B1" w:rsidRPr="00345D28" w:rsidRDefault="009C55B1" w:rsidP="009C55B1">
      <w:pPr>
        <w:rPr>
          <w:rFonts w:ascii="Garamond" w:hAnsi="Garamond"/>
        </w:rPr>
      </w:pPr>
    </w:p>
    <w:p w14:paraId="251C6B90" w14:textId="77777777" w:rsidR="009C55B1" w:rsidRPr="00345D28" w:rsidRDefault="009C55B1" w:rsidP="009C55B1">
      <w:pPr>
        <w:rPr>
          <w:rFonts w:ascii="Garamond" w:hAnsi="Garamond"/>
        </w:rPr>
      </w:pPr>
    </w:p>
    <w:p w14:paraId="4E573C84" w14:textId="77777777" w:rsidR="009C55B1" w:rsidRPr="00345D28" w:rsidRDefault="009C55B1" w:rsidP="009C55B1">
      <w:pPr>
        <w:rPr>
          <w:rFonts w:ascii="Garamond" w:hAnsi="Garamond"/>
        </w:rPr>
      </w:pPr>
    </w:p>
    <w:p w14:paraId="03B97F8E" w14:textId="77777777" w:rsidR="009C55B1" w:rsidRPr="00345D28" w:rsidRDefault="009C55B1" w:rsidP="009C55B1">
      <w:pPr>
        <w:rPr>
          <w:rFonts w:ascii="Garamond" w:hAnsi="Garamond"/>
        </w:rPr>
      </w:pPr>
    </w:p>
    <w:p w14:paraId="7E5F17C4" w14:textId="77777777" w:rsidR="009C55B1" w:rsidRPr="00345D28" w:rsidRDefault="009C55B1" w:rsidP="009C55B1">
      <w:pPr>
        <w:rPr>
          <w:rFonts w:ascii="Garamond" w:hAnsi="Garamond"/>
        </w:rPr>
      </w:pPr>
    </w:p>
    <w:p w14:paraId="211FA85A" w14:textId="77777777" w:rsidR="009C55B1" w:rsidRPr="00345D28" w:rsidRDefault="009C55B1" w:rsidP="009C55B1">
      <w:pPr>
        <w:rPr>
          <w:rFonts w:ascii="Garamond" w:hAnsi="Garamond"/>
        </w:rPr>
      </w:pPr>
    </w:p>
    <w:p w14:paraId="568A389F" w14:textId="77777777" w:rsidR="009C55B1" w:rsidRPr="00345D28" w:rsidRDefault="009C55B1" w:rsidP="009C55B1">
      <w:pPr>
        <w:rPr>
          <w:rFonts w:ascii="Garamond" w:hAnsi="Garamond"/>
        </w:rPr>
      </w:pPr>
    </w:p>
    <w:p w14:paraId="0FAB00E2" w14:textId="77777777" w:rsidR="001E61E6" w:rsidRPr="00345D28" w:rsidRDefault="001E61E6" w:rsidP="001E61E6">
      <w:pPr>
        <w:pBdr>
          <w:top w:val="single" w:sz="4" w:space="1" w:color="auto"/>
          <w:left w:val="single" w:sz="4" w:space="4" w:color="auto"/>
          <w:bottom w:val="single" w:sz="4" w:space="1" w:color="auto"/>
          <w:right w:val="single" w:sz="4" w:space="4" w:color="auto"/>
        </w:pBdr>
        <w:rPr>
          <w:rFonts w:ascii="Garamond" w:hAnsi="Garamond"/>
          <w:sz w:val="10"/>
        </w:rPr>
      </w:pPr>
    </w:p>
    <w:p w14:paraId="2E4D9EC4" w14:textId="77777777" w:rsidR="001E61E6" w:rsidRPr="00345D28" w:rsidRDefault="001E61E6" w:rsidP="001E61E6">
      <w:pPr>
        <w:pBdr>
          <w:top w:val="single" w:sz="4" w:space="1" w:color="auto"/>
          <w:left w:val="single" w:sz="4" w:space="4" w:color="auto"/>
          <w:bottom w:val="single" w:sz="4" w:space="1" w:color="auto"/>
          <w:right w:val="single" w:sz="4" w:space="4" w:color="auto"/>
        </w:pBdr>
        <w:rPr>
          <w:rFonts w:ascii="Garamond" w:hAnsi="Garamond"/>
          <w:sz w:val="8"/>
        </w:rPr>
      </w:pPr>
    </w:p>
    <w:p w14:paraId="72D095AC" w14:textId="77777777" w:rsidR="009C55B1" w:rsidRPr="00345D28" w:rsidRDefault="009C55B1" w:rsidP="001E61E6">
      <w:pPr>
        <w:pBdr>
          <w:top w:val="single" w:sz="4" w:space="1" w:color="auto"/>
          <w:left w:val="single" w:sz="4" w:space="4" w:color="auto"/>
          <w:bottom w:val="single" w:sz="4" w:space="1" w:color="auto"/>
          <w:right w:val="single" w:sz="4" w:space="4" w:color="auto"/>
        </w:pBdr>
        <w:spacing w:line="276" w:lineRule="auto"/>
        <w:rPr>
          <w:rFonts w:ascii="Garamond" w:hAnsi="Garamond"/>
        </w:rPr>
      </w:pPr>
      <w:r w:rsidRPr="00345D28">
        <w:rPr>
          <w:rFonts w:ascii="Garamond" w:hAnsi="Garamond"/>
        </w:rPr>
        <w:t>Estimated replacement cost: Salary $_____________ OPE $_______ Total $ _______________</w:t>
      </w:r>
    </w:p>
    <w:p w14:paraId="470AEAD5" w14:textId="77777777" w:rsidR="001E61E6" w:rsidRPr="00345D28" w:rsidRDefault="001E61E6" w:rsidP="001E61E6">
      <w:pPr>
        <w:pBdr>
          <w:top w:val="single" w:sz="4" w:space="1" w:color="auto"/>
          <w:left w:val="single" w:sz="4" w:space="4" w:color="auto"/>
          <w:bottom w:val="single" w:sz="4" w:space="1" w:color="auto"/>
          <w:right w:val="single" w:sz="4" w:space="4" w:color="auto"/>
        </w:pBdr>
        <w:spacing w:line="276" w:lineRule="auto"/>
        <w:rPr>
          <w:rFonts w:ascii="Garamond" w:hAnsi="Garamond"/>
        </w:rPr>
      </w:pPr>
    </w:p>
    <w:p w14:paraId="08DFD742" w14:textId="77777777" w:rsidR="009C55B1" w:rsidRPr="00345D28" w:rsidRDefault="009C55B1" w:rsidP="001E61E6">
      <w:pPr>
        <w:pBdr>
          <w:top w:val="single" w:sz="4" w:space="1" w:color="auto"/>
          <w:left w:val="single" w:sz="4" w:space="4" w:color="auto"/>
          <w:bottom w:val="single" w:sz="4" w:space="1" w:color="auto"/>
          <w:right w:val="single" w:sz="4" w:space="4" w:color="auto"/>
        </w:pBdr>
        <w:spacing w:line="276" w:lineRule="auto"/>
        <w:rPr>
          <w:rFonts w:ascii="Garamond" w:hAnsi="Garamond"/>
        </w:rPr>
      </w:pPr>
      <w:r w:rsidRPr="00345D28">
        <w:rPr>
          <w:rFonts w:ascii="Garamond" w:hAnsi="Garamond"/>
        </w:rPr>
        <w:t xml:space="preserve">Division </w:t>
      </w:r>
      <w:r w:rsidR="000A1CF7" w:rsidRPr="00345D28">
        <w:rPr>
          <w:rFonts w:ascii="Garamond" w:hAnsi="Garamond"/>
        </w:rPr>
        <w:t>Dean</w:t>
      </w:r>
      <w:r w:rsidRPr="00345D28">
        <w:rPr>
          <w:rFonts w:ascii="Garamond" w:hAnsi="Garamond"/>
        </w:rPr>
        <w:t>:</w:t>
      </w:r>
      <w:r w:rsidR="000A1CF7" w:rsidRPr="00345D28">
        <w:rPr>
          <w:rFonts w:ascii="Garamond" w:hAnsi="Garamond"/>
        </w:rPr>
        <w:t xml:space="preserve"> ___________________________________________________</w:t>
      </w:r>
      <w:r w:rsidR="001E61E6" w:rsidRPr="00345D28">
        <w:rPr>
          <w:rFonts w:ascii="Garamond" w:hAnsi="Garamond"/>
        </w:rPr>
        <w:t xml:space="preserve">    Ext. ____________________</w:t>
      </w:r>
    </w:p>
    <w:p w14:paraId="0E51A558" w14:textId="77777777" w:rsidR="001E61E6" w:rsidRPr="00345D28" w:rsidRDefault="001E61E6" w:rsidP="001E61E6">
      <w:pPr>
        <w:pBdr>
          <w:top w:val="single" w:sz="4" w:space="1" w:color="auto"/>
          <w:left w:val="single" w:sz="4" w:space="4" w:color="auto"/>
          <w:bottom w:val="single" w:sz="4" w:space="1" w:color="auto"/>
          <w:right w:val="single" w:sz="4" w:space="4" w:color="auto"/>
        </w:pBdr>
        <w:spacing w:line="276" w:lineRule="auto"/>
        <w:rPr>
          <w:rFonts w:ascii="Garamond" w:hAnsi="Garamond"/>
        </w:rPr>
      </w:pPr>
    </w:p>
    <w:p w14:paraId="6D40D471" w14:textId="77777777" w:rsidR="009C55B1" w:rsidRPr="00345D28" w:rsidRDefault="009C55B1" w:rsidP="001E61E6">
      <w:pPr>
        <w:pBdr>
          <w:top w:val="single" w:sz="4" w:space="1" w:color="auto"/>
          <w:left w:val="single" w:sz="4" w:space="4" w:color="auto"/>
          <w:bottom w:val="single" w:sz="4" w:space="1" w:color="auto"/>
          <w:right w:val="single" w:sz="4" w:space="4" w:color="auto"/>
        </w:pBdr>
        <w:spacing w:line="276" w:lineRule="auto"/>
        <w:rPr>
          <w:rFonts w:ascii="Garamond" w:hAnsi="Garamond"/>
        </w:rPr>
      </w:pPr>
      <w:r w:rsidRPr="00345D28">
        <w:rPr>
          <w:rFonts w:ascii="Garamond" w:hAnsi="Garamond"/>
        </w:rPr>
        <w:t>Signature</w:t>
      </w:r>
      <w:r w:rsidR="001E61E6" w:rsidRPr="00345D28">
        <w:rPr>
          <w:rFonts w:ascii="Garamond" w:hAnsi="Garamond"/>
        </w:rPr>
        <w:t>:</w:t>
      </w:r>
      <w:r w:rsidRPr="00345D28">
        <w:rPr>
          <w:rFonts w:ascii="Garamond" w:hAnsi="Garamond"/>
        </w:rPr>
        <w:t xml:space="preserve"> ____________________________________</w:t>
      </w:r>
      <w:r w:rsidR="000A1CF7" w:rsidRPr="00345D28">
        <w:rPr>
          <w:rFonts w:ascii="Garamond" w:hAnsi="Garamond"/>
        </w:rPr>
        <w:t>__________________</w:t>
      </w:r>
      <w:r w:rsidR="001E61E6" w:rsidRPr="00345D28">
        <w:rPr>
          <w:rFonts w:ascii="Garamond" w:hAnsi="Garamond"/>
        </w:rPr>
        <w:t xml:space="preserve">   </w:t>
      </w:r>
      <w:r w:rsidRPr="00345D28">
        <w:rPr>
          <w:rFonts w:ascii="Garamond" w:hAnsi="Garamond"/>
        </w:rPr>
        <w:t xml:space="preserve"> Date</w:t>
      </w:r>
      <w:r w:rsidR="001E61E6" w:rsidRPr="00345D28">
        <w:rPr>
          <w:rFonts w:ascii="Garamond" w:hAnsi="Garamond"/>
        </w:rPr>
        <w:t xml:space="preserve">:  </w:t>
      </w:r>
      <w:r w:rsidRPr="00345D28">
        <w:rPr>
          <w:rFonts w:ascii="Garamond" w:hAnsi="Garamond"/>
        </w:rPr>
        <w:t>___________________</w:t>
      </w:r>
    </w:p>
    <w:p w14:paraId="6B22EB15" w14:textId="77777777" w:rsidR="009C55B1" w:rsidRPr="00345D28" w:rsidRDefault="009C55B1" w:rsidP="009C55B1">
      <w:pPr>
        <w:rPr>
          <w:rFonts w:ascii="Garamond" w:hAnsi="Garamond"/>
        </w:rPr>
      </w:pPr>
    </w:p>
    <w:sectPr w:rsidR="009C55B1" w:rsidRPr="00345D28" w:rsidSect="00FE5DB3">
      <w:footerReference w:type="defaul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7C3A0" w14:textId="77777777" w:rsidR="0000719F" w:rsidRDefault="0000719F">
      <w:r>
        <w:separator/>
      </w:r>
    </w:p>
  </w:endnote>
  <w:endnote w:type="continuationSeparator" w:id="0">
    <w:p w14:paraId="587D763D" w14:textId="77777777" w:rsidR="0000719F" w:rsidRDefault="0000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D5C3F" w14:textId="77777777" w:rsidR="00604E7B" w:rsidRDefault="00604E7B">
    <w:pPr>
      <w:pStyle w:val="Footer"/>
      <w:jc w:val="right"/>
    </w:pPr>
    <w:r>
      <w:fldChar w:fldCharType="begin"/>
    </w:r>
    <w:r>
      <w:instrText xml:space="preserve"> PAGE   \* MERGEFORMAT </w:instrText>
    </w:r>
    <w:r>
      <w:fldChar w:fldCharType="separate"/>
    </w:r>
    <w:r w:rsidR="00205FE8">
      <w:rPr>
        <w:noProof/>
      </w:rPr>
      <w:t>6</w:t>
    </w:r>
    <w:r>
      <w:rPr>
        <w:noProof/>
      </w:rPr>
      <w:fldChar w:fldCharType="end"/>
    </w:r>
  </w:p>
  <w:p w14:paraId="1648D5AD" w14:textId="77777777" w:rsidR="00604E7B" w:rsidRDefault="00604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1A020" w14:textId="77777777" w:rsidR="0000719F" w:rsidRDefault="0000719F">
      <w:r>
        <w:separator/>
      </w:r>
    </w:p>
  </w:footnote>
  <w:footnote w:type="continuationSeparator" w:id="0">
    <w:p w14:paraId="5864807E" w14:textId="77777777" w:rsidR="0000719F" w:rsidRDefault="00007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86E24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9299F"/>
    <w:multiLevelType w:val="hybridMultilevel"/>
    <w:tmpl w:val="0598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B0C30"/>
    <w:multiLevelType w:val="hybridMultilevel"/>
    <w:tmpl w:val="7A00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9555D"/>
    <w:multiLevelType w:val="hybridMultilevel"/>
    <w:tmpl w:val="33B87F94"/>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4" w15:restartNumberingAfterBreak="0">
    <w:nsid w:val="11192821"/>
    <w:multiLevelType w:val="hybridMultilevel"/>
    <w:tmpl w:val="75907FC2"/>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5" w15:restartNumberingAfterBreak="0">
    <w:nsid w:val="17C21A6A"/>
    <w:multiLevelType w:val="hybridMultilevel"/>
    <w:tmpl w:val="146CAF8E"/>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6" w15:restartNumberingAfterBreak="0">
    <w:nsid w:val="1C134D55"/>
    <w:multiLevelType w:val="hybridMultilevel"/>
    <w:tmpl w:val="E6FC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65E3C"/>
    <w:multiLevelType w:val="hybridMultilevel"/>
    <w:tmpl w:val="DC845EA0"/>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8" w15:restartNumberingAfterBreak="0">
    <w:nsid w:val="31F1191B"/>
    <w:multiLevelType w:val="hybridMultilevel"/>
    <w:tmpl w:val="546AE9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AB29DF"/>
    <w:multiLevelType w:val="hybridMultilevel"/>
    <w:tmpl w:val="38CA0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9480F"/>
    <w:multiLevelType w:val="multilevel"/>
    <w:tmpl w:val="514C24D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B200C56"/>
    <w:multiLevelType w:val="hybridMultilevel"/>
    <w:tmpl w:val="C2D04A28"/>
    <w:lvl w:ilvl="0" w:tplc="75A0E54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C7C90"/>
    <w:multiLevelType w:val="hybridMultilevel"/>
    <w:tmpl w:val="DCA2D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CF1D04"/>
    <w:multiLevelType w:val="hybridMultilevel"/>
    <w:tmpl w:val="A502F1AC"/>
    <w:lvl w:ilvl="0" w:tplc="75A0E5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8C7ACA"/>
    <w:multiLevelType w:val="multilevel"/>
    <w:tmpl w:val="BF5A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F846E7"/>
    <w:multiLevelType w:val="hybridMultilevel"/>
    <w:tmpl w:val="523C2A0A"/>
    <w:lvl w:ilvl="0" w:tplc="75A0E54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D12E7"/>
    <w:multiLevelType w:val="hybridMultilevel"/>
    <w:tmpl w:val="A05C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7611A1"/>
    <w:multiLevelType w:val="hybridMultilevel"/>
    <w:tmpl w:val="0274551E"/>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8" w15:restartNumberingAfterBreak="0">
    <w:nsid w:val="736E1382"/>
    <w:multiLevelType w:val="hybridMultilevel"/>
    <w:tmpl w:val="066C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3405E4"/>
    <w:multiLevelType w:val="hybridMultilevel"/>
    <w:tmpl w:val="628C1396"/>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0" w15:restartNumberingAfterBreak="0">
    <w:nsid w:val="7CB44B74"/>
    <w:multiLevelType w:val="hybridMultilevel"/>
    <w:tmpl w:val="D1206F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333937">
    <w:abstractNumId w:val="14"/>
  </w:num>
  <w:num w:numId="2" w16cid:durableId="442187039">
    <w:abstractNumId w:val="2"/>
  </w:num>
  <w:num w:numId="3" w16cid:durableId="1102724935">
    <w:abstractNumId w:val="10"/>
  </w:num>
  <w:num w:numId="4" w16cid:durableId="592251185">
    <w:abstractNumId w:val="15"/>
  </w:num>
  <w:num w:numId="5" w16cid:durableId="708264431">
    <w:abstractNumId w:val="11"/>
  </w:num>
  <w:num w:numId="6" w16cid:durableId="2023779313">
    <w:abstractNumId w:val="13"/>
  </w:num>
  <w:num w:numId="7" w16cid:durableId="718825354">
    <w:abstractNumId w:val="16"/>
  </w:num>
  <w:num w:numId="8" w16cid:durableId="1241018033">
    <w:abstractNumId w:val="20"/>
  </w:num>
  <w:num w:numId="9" w16cid:durableId="885722573">
    <w:abstractNumId w:val="12"/>
  </w:num>
  <w:num w:numId="10" w16cid:durableId="1418820754">
    <w:abstractNumId w:val="9"/>
  </w:num>
  <w:num w:numId="11" w16cid:durableId="1175657157">
    <w:abstractNumId w:val="6"/>
  </w:num>
  <w:num w:numId="12" w16cid:durableId="1721050145">
    <w:abstractNumId w:val="18"/>
  </w:num>
  <w:num w:numId="13" w16cid:durableId="1344939469">
    <w:abstractNumId w:val="8"/>
  </w:num>
  <w:num w:numId="14" w16cid:durableId="702751436">
    <w:abstractNumId w:val="1"/>
  </w:num>
  <w:num w:numId="15" w16cid:durableId="843520275">
    <w:abstractNumId w:val="19"/>
  </w:num>
  <w:num w:numId="16" w16cid:durableId="491142151">
    <w:abstractNumId w:val="3"/>
  </w:num>
  <w:num w:numId="17" w16cid:durableId="1862628283">
    <w:abstractNumId w:val="4"/>
  </w:num>
  <w:num w:numId="18" w16cid:durableId="1377855103">
    <w:abstractNumId w:val="5"/>
  </w:num>
  <w:num w:numId="19" w16cid:durableId="2140953552">
    <w:abstractNumId w:val="17"/>
  </w:num>
  <w:num w:numId="20" w16cid:durableId="291441663">
    <w:abstractNumId w:val="7"/>
  </w:num>
  <w:num w:numId="21" w16cid:durableId="177335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B1"/>
    <w:rsid w:val="0000719F"/>
    <w:rsid w:val="000716D5"/>
    <w:rsid w:val="00086AA8"/>
    <w:rsid w:val="000A1CF7"/>
    <w:rsid w:val="00163F23"/>
    <w:rsid w:val="00190C0D"/>
    <w:rsid w:val="00197291"/>
    <w:rsid w:val="001A7524"/>
    <w:rsid w:val="001C42F1"/>
    <w:rsid w:val="001E61E6"/>
    <w:rsid w:val="001E6841"/>
    <w:rsid w:val="00205A93"/>
    <w:rsid w:val="00205FE8"/>
    <w:rsid w:val="00206A37"/>
    <w:rsid w:val="00211C4B"/>
    <w:rsid w:val="00231D56"/>
    <w:rsid w:val="00260B23"/>
    <w:rsid w:val="00267899"/>
    <w:rsid w:val="002977D8"/>
    <w:rsid w:val="003065D1"/>
    <w:rsid w:val="003168BF"/>
    <w:rsid w:val="00345D28"/>
    <w:rsid w:val="00351557"/>
    <w:rsid w:val="003716D5"/>
    <w:rsid w:val="00377208"/>
    <w:rsid w:val="00391A00"/>
    <w:rsid w:val="003A32ED"/>
    <w:rsid w:val="003C7688"/>
    <w:rsid w:val="003E1A4E"/>
    <w:rsid w:val="003E74A6"/>
    <w:rsid w:val="004072E5"/>
    <w:rsid w:val="00423D72"/>
    <w:rsid w:val="00473134"/>
    <w:rsid w:val="00483BCC"/>
    <w:rsid w:val="004C4588"/>
    <w:rsid w:val="0050569C"/>
    <w:rsid w:val="00526AE7"/>
    <w:rsid w:val="00547AE9"/>
    <w:rsid w:val="005935E9"/>
    <w:rsid w:val="005B4647"/>
    <w:rsid w:val="00604E7B"/>
    <w:rsid w:val="00616DA4"/>
    <w:rsid w:val="006453AA"/>
    <w:rsid w:val="00697E0C"/>
    <w:rsid w:val="006C08B0"/>
    <w:rsid w:val="006D20ED"/>
    <w:rsid w:val="006E2057"/>
    <w:rsid w:val="00715DC5"/>
    <w:rsid w:val="007A4380"/>
    <w:rsid w:val="007B2A45"/>
    <w:rsid w:val="007B4523"/>
    <w:rsid w:val="007E3F9B"/>
    <w:rsid w:val="007F798F"/>
    <w:rsid w:val="00805A1B"/>
    <w:rsid w:val="00811A75"/>
    <w:rsid w:val="008A067A"/>
    <w:rsid w:val="008B36E4"/>
    <w:rsid w:val="00920C79"/>
    <w:rsid w:val="00946D3C"/>
    <w:rsid w:val="00994587"/>
    <w:rsid w:val="009A5D6E"/>
    <w:rsid w:val="009C55B1"/>
    <w:rsid w:val="009E4969"/>
    <w:rsid w:val="009F18E3"/>
    <w:rsid w:val="00A06C30"/>
    <w:rsid w:val="00A573A3"/>
    <w:rsid w:val="00A67F3F"/>
    <w:rsid w:val="00AA70E5"/>
    <w:rsid w:val="00AB59B1"/>
    <w:rsid w:val="00AC63F8"/>
    <w:rsid w:val="00B326DE"/>
    <w:rsid w:val="00B5410E"/>
    <w:rsid w:val="00B82898"/>
    <w:rsid w:val="00B83698"/>
    <w:rsid w:val="00BC1E68"/>
    <w:rsid w:val="00C20DAA"/>
    <w:rsid w:val="00C27AD9"/>
    <w:rsid w:val="00C42CEC"/>
    <w:rsid w:val="00C6044A"/>
    <w:rsid w:val="00C62605"/>
    <w:rsid w:val="00C97992"/>
    <w:rsid w:val="00CC0991"/>
    <w:rsid w:val="00CC4DCC"/>
    <w:rsid w:val="00CE125C"/>
    <w:rsid w:val="00CF7484"/>
    <w:rsid w:val="00D40001"/>
    <w:rsid w:val="00D44852"/>
    <w:rsid w:val="00DC1ABA"/>
    <w:rsid w:val="00DD3789"/>
    <w:rsid w:val="00DF4E96"/>
    <w:rsid w:val="00E106BC"/>
    <w:rsid w:val="00E24253"/>
    <w:rsid w:val="00EA0E2C"/>
    <w:rsid w:val="00EC4475"/>
    <w:rsid w:val="00EE1662"/>
    <w:rsid w:val="00EE1A24"/>
    <w:rsid w:val="00F35E8F"/>
    <w:rsid w:val="00F4682A"/>
    <w:rsid w:val="00F63C1D"/>
    <w:rsid w:val="00F67409"/>
    <w:rsid w:val="00F7433B"/>
    <w:rsid w:val="00F82A4B"/>
    <w:rsid w:val="00F90FFC"/>
    <w:rsid w:val="00FE5DB3"/>
    <w:rsid w:val="00FF1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F1DCF2"/>
  <w15:chartTrackingRefBased/>
  <w15:docId w15:val="{AF1ED502-8DF0-F340-994E-696862DC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7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06A37"/>
    <w:rPr>
      <w:color w:val="0000FF"/>
      <w:u w:val="single"/>
    </w:rPr>
  </w:style>
  <w:style w:type="paragraph" w:customStyle="1" w:styleId="MediumShading1-Accent11">
    <w:name w:val="Medium Shading 1 - Accent 11"/>
    <w:link w:val="MediumShading1-Accent1Char"/>
    <w:uiPriority w:val="1"/>
    <w:qFormat/>
    <w:rsid w:val="001E6841"/>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1E6841"/>
    <w:rPr>
      <w:rFonts w:ascii="Calibri" w:eastAsia="MS Mincho" w:hAnsi="Calibri" w:cs="Arial"/>
      <w:sz w:val="22"/>
      <w:szCs w:val="22"/>
      <w:lang w:eastAsia="ja-JP"/>
    </w:rPr>
  </w:style>
  <w:style w:type="paragraph" w:styleId="BalloonText">
    <w:name w:val="Balloon Text"/>
    <w:basedOn w:val="Normal"/>
    <w:link w:val="BalloonTextChar"/>
    <w:rsid w:val="001E6841"/>
    <w:rPr>
      <w:rFonts w:ascii="Tahoma" w:hAnsi="Tahoma" w:cs="Tahoma"/>
      <w:sz w:val="16"/>
      <w:szCs w:val="16"/>
    </w:rPr>
  </w:style>
  <w:style w:type="character" w:customStyle="1" w:styleId="BalloonTextChar">
    <w:name w:val="Balloon Text Char"/>
    <w:link w:val="BalloonText"/>
    <w:rsid w:val="001E6841"/>
    <w:rPr>
      <w:rFonts w:ascii="Tahoma" w:hAnsi="Tahoma" w:cs="Tahoma"/>
      <w:sz w:val="16"/>
      <w:szCs w:val="16"/>
    </w:rPr>
  </w:style>
  <w:style w:type="paragraph" w:styleId="Header">
    <w:name w:val="header"/>
    <w:basedOn w:val="Normal"/>
    <w:link w:val="HeaderChar"/>
    <w:rsid w:val="00F67409"/>
    <w:pPr>
      <w:tabs>
        <w:tab w:val="center" w:pos="4680"/>
        <w:tab w:val="right" w:pos="9360"/>
      </w:tabs>
    </w:pPr>
  </w:style>
  <w:style w:type="character" w:customStyle="1" w:styleId="HeaderChar">
    <w:name w:val="Header Char"/>
    <w:link w:val="Header"/>
    <w:rsid w:val="00F67409"/>
    <w:rPr>
      <w:sz w:val="24"/>
      <w:szCs w:val="24"/>
    </w:rPr>
  </w:style>
  <w:style w:type="paragraph" w:styleId="Footer">
    <w:name w:val="footer"/>
    <w:basedOn w:val="Normal"/>
    <w:link w:val="FooterChar"/>
    <w:uiPriority w:val="99"/>
    <w:rsid w:val="00F67409"/>
    <w:pPr>
      <w:tabs>
        <w:tab w:val="center" w:pos="4680"/>
        <w:tab w:val="right" w:pos="9360"/>
      </w:tabs>
    </w:pPr>
  </w:style>
  <w:style w:type="character" w:customStyle="1" w:styleId="FooterChar">
    <w:name w:val="Footer Char"/>
    <w:link w:val="Footer"/>
    <w:uiPriority w:val="99"/>
    <w:rsid w:val="00F67409"/>
    <w:rPr>
      <w:sz w:val="24"/>
      <w:szCs w:val="24"/>
    </w:rPr>
  </w:style>
  <w:style w:type="paragraph" w:customStyle="1" w:styleId="MediumGrid1-Accent21">
    <w:name w:val="Medium Grid 1 - Accent 21"/>
    <w:basedOn w:val="Normal"/>
    <w:uiPriority w:val="34"/>
    <w:qFormat/>
    <w:rsid w:val="00B82898"/>
    <w:pPr>
      <w:ind w:left="720"/>
    </w:pPr>
  </w:style>
  <w:style w:type="character" w:styleId="UnresolvedMention">
    <w:name w:val="Unresolved Mention"/>
    <w:uiPriority w:val="99"/>
    <w:semiHidden/>
    <w:unhideWhenUsed/>
    <w:rsid w:val="003168BF"/>
    <w:rPr>
      <w:color w:val="605E5C"/>
      <w:shd w:val="clear" w:color="auto" w:fill="E1DFDD"/>
    </w:rPr>
  </w:style>
  <w:style w:type="character" w:styleId="FollowedHyperlink">
    <w:name w:val="FollowedHyperlink"/>
    <w:rsid w:val="003168BF"/>
    <w:rPr>
      <w:color w:val="954F72"/>
      <w:u w:val="single"/>
    </w:rPr>
  </w:style>
  <w:style w:type="character" w:styleId="CommentReference">
    <w:name w:val="annotation reference"/>
    <w:basedOn w:val="DefaultParagraphFont"/>
    <w:rsid w:val="00205A93"/>
    <w:rPr>
      <w:sz w:val="16"/>
      <w:szCs w:val="16"/>
    </w:rPr>
  </w:style>
  <w:style w:type="paragraph" w:styleId="CommentText">
    <w:name w:val="annotation text"/>
    <w:basedOn w:val="Normal"/>
    <w:link w:val="CommentTextChar"/>
    <w:rsid w:val="00205A93"/>
    <w:rPr>
      <w:sz w:val="20"/>
      <w:szCs w:val="20"/>
    </w:rPr>
  </w:style>
  <w:style w:type="character" w:customStyle="1" w:styleId="CommentTextChar">
    <w:name w:val="Comment Text Char"/>
    <w:basedOn w:val="DefaultParagraphFont"/>
    <w:link w:val="CommentText"/>
    <w:rsid w:val="00205A93"/>
  </w:style>
  <w:style w:type="paragraph" w:styleId="CommentSubject">
    <w:name w:val="annotation subject"/>
    <w:basedOn w:val="CommentText"/>
    <w:next w:val="CommentText"/>
    <w:link w:val="CommentSubjectChar"/>
    <w:rsid w:val="00205A93"/>
    <w:rPr>
      <w:b/>
      <w:bCs/>
    </w:rPr>
  </w:style>
  <w:style w:type="character" w:customStyle="1" w:styleId="CommentSubjectChar">
    <w:name w:val="Comment Subject Char"/>
    <w:basedOn w:val="CommentTextChar"/>
    <w:link w:val="CommentSubject"/>
    <w:rsid w:val="00205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30200">
      <w:bodyDiv w:val="1"/>
      <w:marLeft w:val="0"/>
      <w:marRight w:val="0"/>
      <w:marTop w:val="0"/>
      <w:marBottom w:val="0"/>
      <w:divBdr>
        <w:top w:val="none" w:sz="0" w:space="0" w:color="auto"/>
        <w:left w:val="none" w:sz="0" w:space="0" w:color="auto"/>
        <w:bottom w:val="none" w:sz="0" w:space="0" w:color="auto"/>
        <w:right w:val="none" w:sz="0" w:space="0" w:color="auto"/>
      </w:divBdr>
    </w:div>
    <w:div w:id="238684765">
      <w:bodyDiv w:val="1"/>
      <w:marLeft w:val="0"/>
      <w:marRight w:val="0"/>
      <w:marTop w:val="0"/>
      <w:marBottom w:val="0"/>
      <w:divBdr>
        <w:top w:val="none" w:sz="0" w:space="0" w:color="auto"/>
        <w:left w:val="none" w:sz="0" w:space="0" w:color="auto"/>
        <w:bottom w:val="none" w:sz="0" w:space="0" w:color="auto"/>
        <w:right w:val="none" w:sz="0" w:space="0" w:color="auto"/>
      </w:divBdr>
    </w:div>
    <w:div w:id="771390507">
      <w:bodyDiv w:val="1"/>
      <w:marLeft w:val="60"/>
      <w:marRight w:val="60"/>
      <w:marTop w:val="60"/>
      <w:marBottom w:val="15"/>
      <w:divBdr>
        <w:top w:val="none" w:sz="0" w:space="0" w:color="auto"/>
        <w:left w:val="none" w:sz="0" w:space="0" w:color="auto"/>
        <w:bottom w:val="none" w:sz="0" w:space="0" w:color="auto"/>
        <w:right w:val="none" w:sz="0" w:space="0" w:color="auto"/>
      </w:divBdr>
      <w:divsChild>
        <w:div w:id="374081648">
          <w:marLeft w:val="0"/>
          <w:marRight w:val="0"/>
          <w:marTop w:val="0"/>
          <w:marBottom w:val="0"/>
          <w:divBdr>
            <w:top w:val="none" w:sz="0" w:space="0" w:color="auto"/>
            <w:left w:val="none" w:sz="0" w:space="0" w:color="auto"/>
            <w:bottom w:val="none" w:sz="0" w:space="0" w:color="auto"/>
            <w:right w:val="none" w:sz="0" w:space="0" w:color="auto"/>
          </w:divBdr>
          <w:divsChild>
            <w:div w:id="170224264">
              <w:marLeft w:val="0"/>
              <w:marRight w:val="0"/>
              <w:marTop w:val="0"/>
              <w:marBottom w:val="0"/>
              <w:divBdr>
                <w:top w:val="none" w:sz="0" w:space="0" w:color="auto"/>
                <w:left w:val="none" w:sz="0" w:space="0" w:color="auto"/>
                <w:bottom w:val="none" w:sz="0" w:space="0" w:color="auto"/>
                <w:right w:val="none" w:sz="0" w:space="0" w:color="auto"/>
              </w:divBdr>
            </w:div>
            <w:div w:id="324403807">
              <w:marLeft w:val="0"/>
              <w:marRight w:val="0"/>
              <w:marTop w:val="0"/>
              <w:marBottom w:val="0"/>
              <w:divBdr>
                <w:top w:val="none" w:sz="0" w:space="0" w:color="auto"/>
                <w:left w:val="none" w:sz="0" w:space="0" w:color="auto"/>
                <w:bottom w:val="none" w:sz="0" w:space="0" w:color="auto"/>
                <w:right w:val="none" w:sz="0" w:space="0" w:color="auto"/>
              </w:divBdr>
            </w:div>
            <w:div w:id="577597965">
              <w:marLeft w:val="0"/>
              <w:marRight w:val="0"/>
              <w:marTop w:val="0"/>
              <w:marBottom w:val="0"/>
              <w:divBdr>
                <w:top w:val="none" w:sz="0" w:space="0" w:color="auto"/>
                <w:left w:val="none" w:sz="0" w:space="0" w:color="auto"/>
                <w:bottom w:val="none" w:sz="0" w:space="0" w:color="auto"/>
                <w:right w:val="none" w:sz="0" w:space="0" w:color="auto"/>
              </w:divBdr>
            </w:div>
            <w:div w:id="179038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0511">
      <w:bodyDiv w:val="1"/>
      <w:marLeft w:val="0"/>
      <w:marRight w:val="0"/>
      <w:marTop w:val="0"/>
      <w:marBottom w:val="0"/>
      <w:divBdr>
        <w:top w:val="none" w:sz="0" w:space="0" w:color="auto"/>
        <w:left w:val="none" w:sz="0" w:space="0" w:color="auto"/>
        <w:bottom w:val="none" w:sz="0" w:space="0" w:color="auto"/>
        <w:right w:val="none" w:sz="0" w:space="0" w:color="auto"/>
      </w:divBdr>
    </w:div>
    <w:div w:id="1463498426">
      <w:bodyDiv w:val="1"/>
      <w:marLeft w:val="0"/>
      <w:marRight w:val="0"/>
      <w:marTop w:val="0"/>
      <w:marBottom w:val="0"/>
      <w:divBdr>
        <w:top w:val="none" w:sz="0" w:space="0" w:color="auto"/>
        <w:left w:val="none" w:sz="0" w:space="0" w:color="auto"/>
        <w:bottom w:val="none" w:sz="0" w:space="0" w:color="auto"/>
        <w:right w:val="none" w:sz="0" w:space="0" w:color="auto"/>
      </w:divBdr>
    </w:div>
    <w:div w:id="1754693337">
      <w:bodyDiv w:val="1"/>
      <w:marLeft w:val="0"/>
      <w:marRight w:val="0"/>
      <w:marTop w:val="0"/>
      <w:marBottom w:val="0"/>
      <w:divBdr>
        <w:top w:val="none" w:sz="0" w:space="0" w:color="auto"/>
        <w:left w:val="none" w:sz="0" w:space="0" w:color="auto"/>
        <w:bottom w:val="none" w:sz="0" w:space="0" w:color="auto"/>
        <w:right w:val="none" w:sz="0" w:space="0" w:color="auto"/>
      </w:divBdr>
    </w:div>
    <w:div w:id="186902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necc.edu/hr/employee-and-labor-relations" TargetMode="External"/><Relationship Id="rId13" Type="http://schemas.openxmlformats.org/officeDocument/2006/relationships/hyperlink" Target="https://www.lanecc.edu/planning/vision-mission-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pd@lanecc.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necc.edu/hr/employee-and-labor-rel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necc.edu/fpd/grants/sabbatical-long-term-leave-paid" TargetMode="External"/><Relationship Id="rId4" Type="http://schemas.openxmlformats.org/officeDocument/2006/relationships/settings" Target="settings.xml"/><Relationship Id="rId9" Type="http://schemas.openxmlformats.org/officeDocument/2006/relationships/hyperlink" Target="mailto:fpd@lanecc.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BF705-D33D-514A-A611-1471F4C52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2523</Words>
  <Characters>14298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Application for Paid Sabbatical 20XX</vt:lpstr>
    </vt:vector>
  </TitlesOfParts>
  <Company>Lane Community College – Faculty Professional Development</Company>
  <LinksUpToDate>false</LinksUpToDate>
  <CharactersWithSpaces>16788</CharactersWithSpaces>
  <SharedDoc>false</SharedDoc>
  <HLinks>
    <vt:vector size="42" baseType="variant">
      <vt:variant>
        <vt:i4>5308491</vt:i4>
      </vt:variant>
      <vt:variant>
        <vt:i4>18</vt:i4>
      </vt:variant>
      <vt:variant>
        <vt:i4>0</vt:i4>
      </vt:variant>
      <vt:variant>
        <vt:i4>5</vt:i4>
      </vt:variant>
      <vt:variant>
        <vt:lpwstr>https://www.lanecc.edu/planning/strategic-directions</vt:lpwstr>
      </vt:variant>
      <vt:variant>
        <vt:lpwstr/>
      </vt:variant>
      <vt:variant>
        <vt:i4>589891</vt:i4>
      </vt:variant>
      <vt:variant>
        <vt:i4>15</vt:i4>
      </vt:variant>
      <vt:variant>
        <vt:i4>0</vt:i4>
      </vt:variant>
      <vt:variant>
        <vt:i4>5</vt:i4>
      </vt:variant>
      <vt:variant>
        <vt:lpwstr>https://www.lanecc.edu/planning/vision-mission-values</vt:lpwstr>
      </vt:variant>
      <vt:variant>
        <vt:lpwstr/>
      </vt:variant>
      <vt:variant>
        <vt:i4>4915320</vt:i4>
      </vt:variant>
      <vt:variant>
        <vt:i4>12</vt:i4>
      </vt:variant>
      <vt:variant>
        <vt:i4>0</vt:i4>
      </vt:variant>
      <vt:variant>
        <vt:i4>5</vt:i4>
      </vt:variant>
      <vt:variant>
        <vt:lpwstr>mailto:fpd@lanecc.edu</vt:lpwstr>
      </vt:variant>
      <vt:variant>
        <vt:lpwstr/>
      </vt:variant>
      <vt:variant>
        <vt:i4>786433</vt:i4>
      </vt:variant>
      <vt:variant>
        <vt:i4>9</vt:i4>
      </vt:variant>
      <vt:variant>
        <vt:i4>0</vt:i4>
      </vt:variant>
      <vt:variant>
        <vt:i4>5</vt:i4>
      </vt:variant>
      <vt:variant>
        <vt:lpwstr>http://www.lanecc.edu/hr/employee-and-labor-relations</vt:lpwstr>
      </vt:variant>
      <vt:variant>
        <vt:lpwstr/>
      </vt:variant>
      <vt:variant>
        <vt:i4>5374038</vt:i4>
      </vt:variant>
      <vt:variant>
        <vt:i4>6</vt:i4>
      </vt:variant>
      <vt:variant>
        <vt:i4>0</vt:i4>
      </vt:variant>
      <vt:variant>
        <vt:i4>5</vt:i4>
      </vt:variant>
      <vt:variant>
        <vt:lpwstr>http://www.lanecc.edu/fpd/grants/sabbatical-long-term-leave-paid</vt:lpwstr>
      </vt:variant>
      <vt:variant>
        <vt:lpwstr/>
      </vt:variant>
      <vt:variant>
        <vt:i4>4915320</vt:i4>
      </vt:variant>
      <vt:variant>
        <vt:i4>3</vt:i4>
      </vt:variant>
      <vt:variant>
        <vt:i4>0</vt:i4>
      </vt:variant>
      <vt:variant>
        <vt:i4>5</vt:i4>
      </vt:variant>
      <vt:variant>
        <vt:lpwstr>mailto:fpd@lanecc.edu</vt:lpwstr>
      </vt:variant>
      <vt:variant>
        <vt:lpwstr/>
      </vt:variant>
      <vt:variant>
        <vt:i4>786433</vt:i4>
      </vt:variant>
      <vt:variant>
        <vt:i4>0</vt:i4>
      </vt:variant>
      <vt:variant>
        <vt:i4>0</vt:i4>
      </vt:variant>
      <vt:variant>
        <vt:i4>5</vt:i4>
      </vt:variant>
      <vt:variant>
        <vt:lpwstr>http://www.lanecc.edu/hr/employee-and-labor-relations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Paid Sabbatical 20XX</dc:title>
  <dc:subject>CONTENTS</dc:subject>
  <dc:creator>LCCEmployee</dc:creator>
  <cp:keywords/>
  <cp:lastModifiedBy>Brooke Taylor</cp:lastModifiedBy>
  <cp:revision>2</cp:revision>
  <cp:lastPrinted>2011-11-04T20:44:00Z</cp:lastPrinted>
  <dcterms:created xsi:type="dcterms:W3CDTF">2025-06-30T22:00:00Z</dcterms:created>
  <dcterms:modified xsi:type="dcterms:W3CDTF">2025-06-30T22:00:00Z</dcterms:modified>
</cp:coreProperties>
</file>