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AE85" w14:textId="77777777" w:rsidR="00017B12" w:rsidRDefault="00017B12">
      <w:pPr>
        <w:rPr>
          <w:rFonts w:ascii="Times New Roman" w:hAnsi="Times New Roman" w:cs="Times New Roman"/>
          <w:sz w:val="24"/>
          <w:szCs w:val="24"/>
        </w:rPr>
      </w:pPr>
      <w:bookmarkStart w:id="0" w:name="_GoBack"/>
      <w:bookmarkEnd w:id="0"/>
    </w:p>
    <w:p w14:paraId="43A3D146" w14:textId="77777777" w:rsidR="00CB3512" w:rsidRDefault="00CB3512">
      <w:pPr>
        <w:rPr>
          <w:rFonts w:ascii="Times New Roman" w:hAnsi="Times New Roman" w:cs="Times New Roman"/>
          <w:sz w:val="24"/>
          <w:szCs w:val="24"/>
        </w:rPr>
      </w:pPr>
    </w:p>
    <w:p w14:paraId="7EA043AB" w14:textId="77777777" w:rsidR="00CB3512" w:rsidRDefault="00CB3512" w:rsidP="00CB3512">
      <w:pPr>
        <w:jc w:val="center"/>
        <w:rPr>
          <w:rFonts w:ascii="Times New Roman" w:hAnsi="Times New Roman" w:cs="Times New Roman"/>
          <w:sz w:val="24"/>
          <w:szCs w:val="24"/>
          <w:u w:val="single"/>
        </w:rPr>
      </w:pPr>
      <w:r w:rsidRPr="00CB3512">
        <w:rPr>
          <w:rFonts w:ascii="Times New Roman" w:hAnsi="Times New Roman" w:cs="Times New Roman"/>
          <w:sz w:val="24"/>
          <w:szCs w:val="24"/>
          <w:u w:val="single"/>
        </w:rPr>
        <w:t>Dublin Meets the Pacific Northwest</w:t>
      </w:r>
    </w:p>
    <w:p w14:paraId="6550E93C" w14:textId="77777777" w:rsidR="00CB3512" w:rsidRDefault="00CB3512" w:rsidP="00CB3512">
      <w:pPr>
        <w:rPr>
          <w:rFonts w:ascii="Times New Roman" w:hAnsi="Times New Roman" w:cs="Times New Roman"/>
          <w:sz w:val="24"/>
          <w:szCs w:val="24"/>
          <w:u w:val="single"/>
        </w:rPr>
      </w:pPr>
    </w:p>
    <w:p w14:paraId="6C109536" w14:textId="77777777" w:rsidR="00CB3512" w:rsidRDefault="00CB3512" w:rsidP="00CB3512">
      <w:pPr>
        <w:rPr>
          <w:rFonts w:ascii="Times New Roman" w:hAnsi="Times New Roman" w:cs="Times New Roman"/>
          <w:sz w:val="24"/>
          <w:szCs w:val="24"/>
        </w:rPr>
      </w:pPr>
      <w:r>
        <w:rPr>
          <w:rFonts w:ascii="Times New Roman" w:hAnsi="Times New Roman" w:cs="Times New Roman"/>
          <w:sz w:val="24"/>
          <w:szCs w:val="24"/>
        </w:rPr>
        <w:t xml:space="preserve">I decided to apply for my sabbatical after speaking with a friend of mine, Steve Wooten, an associate professor of Food Studies at the University of Oregon. Dr. Wooten had recently attended a symposium in Dublin, </w:t>
      </w:r>
      <w:r w:rsidR="0038244F">
        <w:rPr>
          <w:rFonts w:ascii="Times New Roman" w:hAnsi="Times New Roman" w:cs="Times New Roman"/>
          <w:sz w:val="24"/>
          <w:szCs w:val="24"/>
        </w:rPr>
        <w:t xml:space="preserve">Ireland, </w:t>
      </w:r>
      <w:r>
        <w:rPr>
          <w:rFonts w:ascii="Times New Roman" w:hAnsi="Times New Roman" w:cs="Times New Roman"/>
          <w:sz w:val="24"/>
          <w:szCs w:val="24"/>
        </w:rPr>
        <w:t>sponsored by the Dublin Institute of Technology (DIT).</w:t>
      </w:r>
    </w:p>
    <w:p w14:paraId="53392078" w14:textId="77777777" w:rsidR="00CB3512" w:rsidRDefault="00CB3512" w:rsidP="00CB3512">
      <w:pPr>
        <w:rPr>
          <w:rFonts w:ascii="Times New Roman" w:hAnsi="Times New Roman" w:cs="Times New Roman"/>
          <w:sz w:val="24"/>
          <w:szCs w:val="24"/>
        </w:rPr>
      </w:pPr>
      <w:r>
        <w:rPr>
          <w:rFonts w:ascii="Times New Roman" w:hAnsi="Times New Roman" w:cs="Times New Roman"/>
          <w:sz w:val="24"/>
          <w:szCs w:val="24"/>
        </w:rPr>
        <w:t>The topic of the symposium was “Gastronomy</w:t>
      </w:r>
      <w:r w:rsidR="00400F1F">
        <w:rPr>
          <w:rFonts w:ascii="Times New Roman" w:hAnsi="Times New Roman" w:cs="Times New Roman"/>
          <w:sz w:val="24"/>
          <w:szCs w:val="24"/>
        </w:rPr>
        <w:t>, Food and Distribution.” Dr. Wooten had been very impressed with DIT and their food studies programs, both in culinary arts and hospitality management.</w:t>
      </w:r>
      <w:r w:rsidR="0048593B">
        <w:rPr>
          <w:rFonts w:ascii="Times New Roman" w:hAnsi="Times New Roman" w:cs="Times New Roman"/>
          <w:sz w:val="24"/>
          <w:szCs w:val="24"/>
        </w:rPr>
        <w:t xml:space="preserve"> He was asked by Dr. </w:t>
      </w:r>
      <w:proofErr w:type="spellStart"/>
      <w:r w:rsidR="0048593B">
        <w:rPr>
          <w:rFonts w:ascii="Times New Roman" w:hAnsi="Times New Roman" w:cs="Times New Roman"/>
          <w:sz w:val="24"/>
          <w:szCs w:val="24"/>
        </w:rPr>
        <w:t>Mairtin</w:t>
      </w:r>
      <w:proofErr w:type="spellEnd"/>
      <w:r w:rsidR="0048593B">
        <w:rPr>
          <w:rFonts w:ascii="Times New Roman" w:hAnsi="Times New Roman" w:cs="Times New Roman"/>
          <w:sz w:val="24"/>
          <w:szCs w:val="24"/>
        </w:rPr>
        <w:t xml:space="preserve">, the conference facilitator, to present a paper and did so with little notice. Upon returning to Oregon he met with me and suggested I contact Dr. </w:t>
      </w:r>
      <w:proofErr w:type="spellStart"/>
      <w:r w:rsidR="0048593B">
        <w:rPr>
          <w:rFonts w:ascii="Times New Roman" w:hAnsi="Times New Roman" w:cs="Times New Roman"/>
          <w:sz w:val="24"/>
          <w:szCs w:val="24"/>
        </w:rPr>
        <w:t>Mairtin</w:t>
      </w:r>
      <w:proofErr w:type="spellEnd"/>
      <w:r w:rsidR="0048593B">
        <w:rPr>
          <w:rFonts w:ascii="Times New Roman" w:hAnsi="Times New Roman" w:cs="Times New Roman"/>
          <w:sz w:val="24"/>
          <w:szCs w:val="24"/>
        </w:rPr>
        <w:t xml:space="preserve"> with the intent to lecture at DIT. Dr. Wooten had found the DIT faculty very interested in the </w:t>
      </w:r>
      <w:r w:rsidR="00F01A59">
        <w:rPr>
          <w:rFonts w:ascii="Times New Roman" w:hAnsi="Times New Roman" w:cs="Times New Roman"/>
          <w:sz w:val="24"/>
          <w:szCs w:val="24"/>
        </w:rPr>
        <w:t>food/wine culture of the Pacific Northwest, especially Portland and Seattle.</w:t>
      </w:r>
    </w:p>
    <w:p w14:paraId="519F6C24" w14:textId="77777777" w:rsidR="00F01A59" w:rsidRDefault="00F01A59" w:rsidP="00CB3512">
      <w:pPr>
        <w:rPr>
          <w:rFonts w:ascii="Times New Roman" w:hAnsi="Times New Roman" w:cs="Times New Roman"/>
          <w:sz w:val="24"/>
          <w:szCs w:val="24"/>
        </w:rPr>
      </w:pPr>
      <w:r>
        <w:rPr>
          <w:rFonts w:ascii="Times New Roman" w:hAnsi="Times New Roman" w:cs="Times New Roman"/>
          <w:sz w:val="24"/>
          <w:szCs w:val="24"/>
        </w:rPr>
        <w:t xml:space="preserve">Following Dr. Wooten’s </w:t>
      </w:r>
      <w:proofErr w:type="gramStart"/>
      <w:r>
        <w:rPr>
          <w:rFonts w:ascii="Times New Roman" w:hAnsi="Times New Roman" w:cs="Times New Roman"/>
          <w:sz w:val="24"/>
          <w:szCs w:val="24"/>
        </w:rPr>
        <w:t>advice</w:t>
      </w:r>
      <w:proofErr w:type="gramEnd"/>
      <w:r>
        <w:rPr>
          <w:rFonts w:ascii="Times New Roman" w:hAnsi="Times New Roman" w:cs="Times New Roman"/>
          <w:sz w:val="24"/>
          <w:szCs w:val="24"/>
        </w:rPr>
        <w:t xml:space="preserve"> I contacted Dr. </w:t>
      </w:r>
      <w:proofErr w:type="spellStart"/>
      <w:r>
        <w:rPr>
          <w:rFonts w:ascii="Times New Roman" w:hAnsi="Times New Roman" w:cs="Times New Roman"/>
          <w:sz w:val="24"/>
          <w:szCs w:val="24"/>
        </w:rPr>
        <w:t>Mairtin</w:t>
      </w:r>
      <w:proofErr w:type="spellEnd"/>
      <w:r>
        <w:rPr>
          <w:rFonts w:ascii="Times New Roman" w:hAnsi="Times New Roman" w:cs="Times New Roman"/>
          <w:sz w:val="24"/>
          <w:szCs w:val="24"/>
        </w:rPr>
        <w:t xml:space="preserve"> via email and received a positive reply. For the next month we corresponded about possible lectures, housing, visa, etc. I have attached his letter and other materials to this sabbatical </w:t>
      </w:r>
      <w:r w:rsidR="008148E3">
        <w:rPr>
          <w:rFonts w:ascii="Times New Roman" w:hAnsi="Times New Roman" w:cs="Times New Roman"/>
          <w:sz w:val="24"/>
          <w:szCs w:val="24"/>
        </w:rPr>
        <w:t>report.</w:t>
      </w:r>
    </w:p>
    <w:p w14:paraId="6C048508" w14:textId="77777777" w:rsidR="008148E3" w:rsidRDefault="008148E3" w:rsidP="00CB3512">
      <w:pPr>
        <w:rPr>
          <w:rFonts w:ascii="Times New Roman" w:hAnsi="Times New Roman" w:cs="Times New Roman"/>
          <w:sz w:val="24"/>
          <w:szCs w:val="24"/>
        </w:rPr>
      </w:pPr>
      <w:r>
        <w:rPr>
          <w:rFonts w:ascii="Times New Roman" w:hAnsi="Times New Roman" w:cs="Times New Roman"/>
          <w:sz w:val="24"/>
          <w:szCs w:val="24"/>
        </w:rPr>
        <w:t xml:space="preserve">I decided to leave for Dublin before their term started in early September. I had finalized a list of topics for my eight lectures that Dr. </w:t>
      </w:r>
      <w:proofErr w:type="spellStart"/>
      <w:r>
        <w:rPr>
          <w:rFonts w:ascii="Times New Roman" w:hAnsi="Times New Roman" w:cs="Times New Roman"/>
          <w:sz w:val="24"/>
          <w:szCs w:val="24"/>
        </w:rPr>
        <w:t>Mairtin</w:t>
      </w:r>
      <w:proofErr w:type="spellEnd"/>
      <w:r>
        <w:rPr>
          <w:rFonts w:ascii="Times New Roman" w:hAnsi="Times New Roman" w:cs="Times New Roman"/>
          <w:sz w:val="24"/>
          <w:szCs w:val="24"/>
        </w:rPr>
        <w:t xml:space="preserve"> had approved. He also helped me find a room to rent in Dublin for $1,000 a month, not far from the university.</w:t>
      </w:r>
    </w:p>
    <w:p w14:paraId="04706997" w14:textId="77777777" w:rsidR="008148E3" w:rsidRDefault="008148E3" w:rsidP="00CB3512">
      <w:pPr>
        <w:rPr>
          <w:rFonts w:ascii="Times New Roman" w:hAnsi="Times New Roman" w:cs="Times New Roman"/>
          <w:sz w:val="24"/>
          <w:szCs w:val="24"/>
        </w:rPr>
      </w:pPr>
      <w:r>
        <w:rPr>
          <w:rFonts w:ascii="Times New Roman" w:hAnsi="Times New Roman" w:cs="Times New Roman"/>
          <w:sz w:val="24"/>
          <w:szCs w:val="24"/>
        </w:rPr>
        <w:t>I arrived on August 15</w:t>
      </w:r>
      <w:r w:rsidRPr="008148E3">
        <w:rPr>
          <w:rFonts w:ascii="Times New Roman" w:hAnsi="Times New Roman" w:cs="Times New Roman"/>
          <w:sz w:val="24"/>
          <w:szCs w:val="24"/>
          <w:vertAlign w:val="superscript"/>
        </w:rPr>
        <w:t>th</w:t>
      </w:r>
      <w:r w:rsidR="0038244F">
        <w:rPr>
          <w:rFonts w:ascii="Times New Roman" w:hAnsi="Times New Roman" w:cs="Times New Roman"/>
          <w:sz w:val="24"/>
          <w:szCs w:val="24"/>
        </w:rPr>
        <w:t xml:space="preserve">. </w:t>
      </w:r>
      <w:r>
        <w:rPr>
          <w:rFonts w:ascii="Times New Roman" w:hAnsi="Times New Roman" w:cs="Times New Roman"/>
          <w:sz w:val="24"/>
          <w:szCs w:val="24"/>
        </w:rPr>
        <w:t>I was pleased that my roommate, Paul McSweeney, taught at DIT. I settled in and attended faculty meetings prior to the start of the semester. The meetings were similar to ours, faculty and management discussing their interests, etc.</w:t>
      </w:r>
    </w:p>
    <w:p w14:paraId="678F65B3" w14:textId="77777777" w:rsidR="00BD6B86" w:rsidRDefault="00BD6B86" w:rsidP="00CB3512">
      <w:pPr>
        <w:rPr>
          <w:rFonts w:ascii="Times New Roman" w:hAnsi="Times New Roman" w:cs="Times New Roman"/>
          <w:sz w:val="24"/>
          <w:szCs w:val="24"/>
        </w:rPr>
      </w:pPr>
      <w:r>
        <w:rPr>
          <w:rFonts w:ascii="Times New Roman" w:hAnsi="Times New Roman" w:cs="Times New Roman"/>
          <w:sz w:val="24"/>
          <w:szCs w:val="24"/>
        </w:rPr>
        <w:t xml:space="preserve">I found the </w:t>
      </w:r>
      <w:r w:rsidR="0038244F">
        <w:rPr>
          <w:rFonts w:ascii="Times New Roman" w:hAnsi="Times New Roman" w:cs="Times New Roman"/>
          <w:sz w:val="24"/>
          <w:szCs w:val="24"/>
        </w:rPr>
        <w:t>faculty lacking</w:t>
      </w:r>
      <w:r>
        <w:rPr>
          <w:rFonts w:ascii="Times New Roman" w:hAnsi="Times New Roman" w:cs="Times New Roman"/>
          <w:sz w:val="24"/>
          <w:szCs w:val="24"/>
        </w:rPr>
        <w:t xml:space="preserve"> diversity. Everyone I met was white and Irish, except one professor from Germany. Less diversity than Lane. I was not given a desk, however, with seven faculty</w:t>
      </w:r>
      <w:r w:rsidR="0038244F">
        <w:rPr>
          <w:rFonts w:ascii="Times New Roman" w:hAnsi="Times New Roman" w:cs="Times New Roman"/>
          <w:sz w:val="24"/>
          <w:szCs w:val="24"/>
        </w:rPr>
        <w:t xml:space="preserve"> members</w:t>
      </w:r>
      <w:r>
        <w:rPr>
          <w:rFonts w:ascii="Times New Roman" w:hAnsi="Times New Roman" w:cs="Times New Roman"/>
          <w:sz w:val="24"/>
          <w:szCs w:val="24"/>
        </w:rPr>
        <w:t xml:space="preserve"> </w:t>
      </w:r>
      <w:r w:rsidR="0038244F">
        <w:rPr>
          <w:rFonts w:ascii="Times New Roman" w:hAnsi="Times New Roman" w:cs="Times New Roman"/>
          <w:sz w:val="24"/>
          <w:szCs w:val="24"/>
        </w:rPr>
        <w:t>sharing</w:t>
      </w:r>
      <w:r>
        <w:rPr>
          <w:rFonts w:ascii="Times New Roman" w:hAnsi="Times New Roman" w:cs="Times New Roman"/>
          <w:sz w:val="24"/>
          <w:szCs w:val="24"/>
        </w:rPr>
        <w:t xml:space="preserve"> one large room, space was at a premium. How I missed my private office at Lane!</w:t>
      </w:r>
      <w:r w:rsidR="00812CCA">
        <w:rPr>
          <w:rFonts w:ascii="Times New Roman" w:hAnsi="Times New Roman" w:cs="Times New Roman"/>
          <w:sz w:val="24"/>
          <w:szCs w:val="24"/>
        </w:rPr>
        <w:t xml:space="preserve"> All the faculty were very supportive of my visit.</w:t>
      </w:r>
    </w:p>
    <w:p w14:paraId="033D6570" w14:textId="77777777" w:rsidR="00BD6B86" w:rsidRDefault="00BD6B86" w:rsidP="00CB3512">
      <w:pPr>
        <w:rPr>
          <w:rFonts w:ascii="Times New Roman" w:hAnsi="Times New Roman" w:cs="Times New Roman"/>
          <w:sz w:val="24"/>
          <w:szCs w:val="24"/>
        </w:rPr>
      </w:pPr>
      <w:r>
        <w:rPr>
          <w:rFonts w:ascii="Times New Roman" w:hAnsi="Times New Roman" w:cs="Times New Roman"/>
          <w:sz w:val="24"/>
          <w:szCs w:val="24"/>
        </w:rPr>
        <w:t>I sat in on various classes the first week. I especially liked the graduate class in “</w:t>
      </w:r>
      <w:r w:rsidR="002A57DB">
        <w:rPr>
          <w:rFonts w:ascii="Times New Roman" w:hAnsi="Times New Roman" w:cs="Times New Roman"/>
          <w:sz w:val="24"/>
          <w:szCs w:val="24"/>
        </w:rPr>
        <w:t>The S</w:t>
      </w:r>
      <w:r>
        <w:rPr>
          <w:rFonts w:ascii="Times New Roman" w:hAnsi="Times New Roman" w:cs="Times New Roman"/>
          <w:sz w:val="24"/>
          <w:szCs w:val="24"/>
        </w:rPr>
        <w:t>tudy of Gastronomy.”</w:t>
      </w:r>
    </w:p>
    <w:p w14:paraId="65693242" w14:textId="77777777" w:rsidR="00812CCA" w:rsidRDefault="00812CCA" w:rsidP="00CB3512">
      <w:pPr>
        <w:rPr>
          <w:rFonts w:ascii="Times New Roman" w:hAnsi="Times New Roman" w:cs="Times New Roman"/>
          <w:sz w:val="24"/>
          <w:szCs w:val="24"/>
        </w:rPr>
      </w:pPr>
      <w:r>
        <w:rPr>
          <w:rFonts w:ascii="Times New Roman" w:hAnsi="Times New Roman" w:cs="Times New Roman"/>
          <w:sz w:val="24"/>
          <w:szCs w:val="24"/>
        </w:rPr>
        <w:t>The second week of classes I presented a lecture on Menu Management for a culinary class of twenty students. I used a PP presentation from my class at Lane. The lecture was well received.</w:t>
      </w:r>
    </w:p>
    <w:p w14:paraId="0FB9ED24" w14:textId="77777777" w:rsidR="00DF5124" w:rsidRDefault="00DF5124" w:rsidP="00CB3512">
      <w:pPr>
        <w:rPr>
          <w:rFonts w:ascii="Times New Roman" w:hAnsi="Times New Roman" w:cs="Times New Roman"/>
          <w:sz w:val="24"/>
          <w:szCs w:val="24"/>
        </w:rPr>
      </w:pPr>
      <w:r>
        <w:rPr>
          <w:rFonts w:ascii="Times New Roman" w:hAnsi="Times New Roman" w:cs="Times New Roman"/>
          <w:sz w:val="24"/>
          <w:szCs w:val="24"/>
        </w:rPr>
        <w:t xml:space="preserve">During the next seven weeks of the semester I delivered seven more lectures. I was given space in the Blue Room in late afternoon. The Blue Room was used for lunch service, like our Renaissance Room. It seated 50 people in restaurant style. </w:t>
      </w:r>
    </w:p>
    <w:p w14:paraId="6ACB3C6B" w14:textId="77777777" w:rsidR="00DF5124" w:rsidRDefault="00DF5124" w:rsidP="00CB3512">
      <w:pPr>
        <w:rPr>
          <w:rFonts w:ascii="Times New Roman" w:hAnsi="Times New Roman" w:cs="Times New Roman"/>
          <w:sz w:val="24"/>
          <w:szCs w:val="24"/>
        </w:rPr>
      </w:pPr>
      <w:r>
        <w:rPr>
          <w:rFonts w:ascii="Times New Roman" w:hAnsi="Times New Roman" w:cs="Times New Roman"/>
          <w:sz w:val="24"/>
          <w:szCs w:val="24"/>
        </w:rPr>
        <w:lastRenderedPageBreak/>
        <w:t xml:space="preserve">My first lecture was Food and Menu trends in America. It was well attended. I spoke for thirty minutes and had a </w:t>
      </w:r>
      <w:proofErr w:type="gramStart"/>
      <w:r>
        <w:rPr>
          <w:rFonts w:ascii="Times New Roman" w:hAnsi="Times New Roman" w:cs="Times New Roman"/>
          <w:sz w:val="24"/>
          <w:szCs w:val="24"/>
        </w:rPr>
        <w:t>ten minute</w:t>
      </w:r>
      <w:proofErr w:type="gramEnd"/>
      <w:r>
        <w:rPr>
          <w:rFonts w:ascii="Times New Roman" w:hAnsi="Times New Roman" w:cs="Times New Roman"/>
          <w:sz w:val="24"/>
          <w:szCs w:val="24"/>
        </w:rPr>
        <w:t xml:space="preserve"> Q&amp;A. I used a presentation from the National Restaurant Association, the other NRA.</w:t>
      </w:r>
    </w:p>
    <w:p w14:paraId="11D9B382" w14:textId="77777777" w:rsidR="00DF5124" w:rsidRDefault="00DF5124" w:rsidP="00CB3512">
      <w:pPr>
        <w:rPr>
          <w:rFonts w:ascii="Times New Roman" w:hAnsi="Times New Roman" w:cs="Times New Roman"/>
          <w:sz w:val="24"/>
          <w:szCs w:val="24"/>
        </w:rPr>
      </w:pPr>
      <w:r>
        <w:rPr>
          <w:rFonts w:ascii="Times New Roman" w:hAnsi="Times New Roman" w:cs="Times New Roman"/>
          <w:sz w:val="24"/>
          <w:szCs w:val="24"/>
        </w:rPr>
        <w:t>Week three’s topic was the Wines of Oregon, including viticulture and oenology, history of the Valley, etc. I also delivered this talk to the wine class which met twice a week in another building.</w:t>
      </w:r>
      <w:r w:rsidR="005553E3">
        <w:rPr>
          <w:rFonts w:ascii="Times New Roman" w:hAnsi="Times New Roman" w:cs="Times New Roman"/>
          <w:sz w:val="24"/>
          <w:szCs w:val="24"/>
        </w:rPr>
        <w:t xml:space="preserve"> There were twenty students in the wine class. The instructor purchased three bottles of Oregon </w:t>
      </w:r>
      <w:proofErr w:type="gramStart"/>
      <w:r w:rsidR="005553E3">
        <w:rPr>
          <w:rFonts w:ascii="Times New Roman" w:hAnsi="Times New Roman" w:cs="Times New Roman"/>
          <w:sz w:val="24"/>
          <w:szCs w:val="24"/>
        </w:rPr>
        <w:t>wines</w:t>
      </w:r>
      <w:proofErr w:type="gramEnd"/>
      <w:r w:rsidR="005553E3">
        <w:rPr>
          <w:rFonts w:ascii="Times New Roman" w:hAnsi="Times New Roman" w:cs="Times New Roman"/>
          <w:sz w:val="24"/>
          <w:szCs w:val="24"/>
        </w:rPr>
        <w:t xml:space="preserve"> so the students were able to taste the wine as well. I had previously spoken with King Estate about shipping some of their wine to me in </w:t>
      </w:r>
      <w:proofErr w:type="gramStart"/>
      <w:r w:rsidR="005553E3">
        <w:rPr>
          <w:rFonts w:ascii="Times New Roman" w:hAnsi="Times New Roman" w:cs="Times New Roman"/>
          <w:sz w:val="24"/>
          <w:szCs w:val="24"/>
        </w:rPr>
        <w:t>Dublin</w:t>
      </w:r>
      <w:proofErr w:type="gramEnd"/>
      <w:r w:rsidR="005553E3">
        <w:rPr>
          <w:rFonts w:ascii="Times New Roman" w:hAnsi="Times New Roman" w:cs="Times New Roman"/>
          <w:sz w:val="24"/>
          <w:szCs w:val="24"/>
        </w:rPr>
        <w:t xml:space="preserve"> but they weren’t interested.</w:t>
      </w:r>
    </w:p>
    <w:p w14:paraId="67C84596" w14:textId="77777777" w:rsidR="005553E3" w:rsidRDefault="005553E3" w:rsidP="00CB3512">
      <w:pPr>
        <w:rPr>
          <w:rFonts w:ascii="Times New Roman" w:hAnsi="Times New Roman" w:cs="Times New Roman"/>
          <w:sz w:val="24"/>
          <w:szCs w:val="24"/>
        </w:rPr>
      </w:pPr>
      <w:r>
        <w:rPr>
          <w:rFonts w:ascii="Times New Roman" w:hAnsi="Times New Roman" w:cs="Times New Roman"/>
          <w:sz w:val="24"/>
          <w:szCs w:val="24"/>
        </w:rPr>
        <w:t xml:space="preserve">At this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 also started attending Dr. </w:t>
      </w:r>
      <w:proofErr w:type="spellStart"/>
      <w:r>
        <w:rPr>
          <w:rFonts w:ascii="Times New Roman" w:hAnsi="Times New Roman" w:cs="Times New Roman"/>
          <w:sz w:val="24"/>
          <w:szCs w:val="24"/>
        </w:rPr>
        <w:t>Mairtin’s</w:t>
      </w:r>
      <w:proofErr w:type="spellEnd"/>
      <w:r>
        <w:rPr>
          <w:rFonts w:ascii="Times New Roman" w:hAnsi="Times New Roman" w:cs="Times New Roman"/>
          <w:sz w:val="24"/>
          <w:szCs w:val="24"/>
        </w:rPr>
        <w:t xml:space="preserve"> graduate level class in the history of Gastronomy. For the rest of the semester I participated in the class, including outside activities.</w:t>
      </w:r>
    </w:p>
    <w:p w14:paraId="092270A6" w14:textId="77777777" w:rsidR="00E115F1" w:rsidRDefault="00E115F1" w:rsidP="00CB3512">
      <w:pPr>
        <w:rPr>
          <w:rFonts w:ascii="Times New Roman" w:hAnsi="Times New Roman" w:cs="Times New Roman"/>
          <w:sz w:val="24"/>
          <w:szCs w:val="24"/>
        </w:rPr>
      </w:pPr>
      <w:r>
        <w:rPr>
          <w:rFonts w:ascii="Times New Roman" w:hAnsi="Times New Roman" w:cs="Times New Roman"/>
          <w:sz w:val="24"/>
          <w:szCs w:val="24"/>
        </w:rPr>
        <w:t>I also pursued an articulation agreement with the dean of the Culinary Arts pr</w:t>
      </w:r>
      <w:r w:rsidR="0038244F">
        <w:rPr>
          <w:rFonts w:ascii="Times New Roman" w:hAnsi="Times New Roman" w:cs="Times New Roman"/>
          <w:sz w:val="24"/>
          <w:szCs w:val="24"/>
        </w:rPr>
        <w:t>ogram at DIT. I met with Frank Murphy</w:t>
      </w:r>
      <w:r>
        <w:rPr>
          <w:rFonts w:ascii="Times New Roman" w:hAnsi="Times New Roman" w:cs="Times New Roman"/>
          <w:sz w:val="24"/>
          <w:szCs w:val="24"/>
        </w:rPr>
        <w:t xml:space="preserve"> and discussed our possible association. I had also asked Jennifer</w:t>
      </w:r>
      <w:r w:rsidR="0038244F">
        <w:rPr>
          <w:rFonts w:ascii="Times New Roman" w:hAnsi="Times New Roman" w:cs="Times New Roman"/>
          <w:sz w:val="24"/>
          <w:szCs w:val="24"/>
        </w:rPr>
        <w:t xml:space="preserve"> </w:t>
      </w:r>
      <w:proofErr w:type="spellStart"/>
      <w:r w:rsidR="0038244F">
        <w:rPr>
          <w:rFonts w:ascii="Times New Roman" w:hAnsi="Times New Roman" w:cs="Times New Roman"/>
          <w:sz w:val="24"/>
          <w:szCs w:val="24"/>
        </w:rPr>
        <w:t>Falzerano</w:t>
      </w:r>
      <w:proofErr w:type="spellEnd"/>
      <w:r>
        <w:rPr>
          <w:rFonts w:ascii="Times New Roman" w:hAnsi="Times New Roman" w:cs="Times New Roman"/>
          <w:sz w:val="24"/>
          <w:szCs w:val="24"/>
        </w:rPr>
        <w:t xml:space="preserve"> to contact Dean </w:t>
      </w:r>
      <w:r w:rsidR="0038244F">
        <w:rPr>
          <w:rFonts w:ascii="Times New Roman" w:hAnsi="Times New Roman" w:cs="Times New Roman"/>
          <w:sz w:val="24"/>
          <w:szCs w:val="24"/>
        </w:rPr>
        <w:t>Murphy</w:t>
      </w:r>
      <w:r>
        <w:rPr>
          <w:rFonts w:ascii="Times New Roman" w:hAnsi="Times New Roman" w:cs="Times New Roman"/>
          <w:sz w:val="24"/>
          <w:szCs w:val="24"/>
        </w:rPr>
        <w:t xml:space="preserve"> which she did. Dean </w:t>
      </w:r>
      <w:r w:rsidR="0038244F">
        <w:rPr>
          <w:rFonts w:ascii="Times New Roman" w:hAnsi="Times New Roman" w:cs="Times New Roman"/>
          <w:sz w:val="24"/>
          <w:szCs w:val="24"/>
        </w:rPr>
        <w:t xml:space="preserve">Murphy </w:t>
      </w:r>
      <w:r>
        <w:rPr>
          <w:rFonts w:ascii="Times New Roman" w:hAnsi="Times New Roman" w:cs="Times New Roman"/>
          <w:sz w:val="24"/>
          <w:szCs w:val="24"/>
        </w:rPr>
        <w:t>was more interested in establishing agreements with four-year universities. As for a student overseas exchange program the high cost of living in Dublin and the absence of any student housing at DIT would make it financially challenging for any LCC students to participate.</w:t>
      </w:r>
    </w:p>
    <w:p w14:paraId="09484C07" w14:textId="77777777" w:rsidR="00E115F1" w:rsidRDefault="00E115F1" w:rsidP="00CB3512">
      <w:pPr>
        <w:rPr>
          <w:rFonts w:ascii="Times New Roman" w:hAnsi="Times New Roman" w:cs="Times New Roman"/>
          <w:sz w:val="24"/>
          <w:szCs w:val="24"/>
        </w:rPr>
      </w:pPr>
      <w:r>
        <w:rPr>
          <w:rFonts w:ascii="Times New Roman" w:hAnsi="Times New Roman" w:cs="Times New Roman"/>
          <w:sz w:val="24"/>
          <w:szCs w:val="24"/>
        </w:rPr>
        <w:t xml:space="preserve">One of the highlights of my experience was attending a day-long baking class with DIT’s </w:t>
      </w:r>
      <w:r w:rsidR="00191DBE">
        <w:rPr>
          <w:rFonts w:ascii="Times New Roman" w:hAnsi="Times New Roman" w:cs="Times New Roman"/>
          <w:sz w:val="24"/>
          <w:szCs w:val="24"/>
        </w:rPr>
        <w:t>senior baking instructor. I worked with two culinary professors and we made five different types of bread.</w:t>
      </w:r>
    </w:p>
    <w:p w14:paraId="3599531A" w14:textId="77777777" w:rsidR="00191DBE" w:rsidRDefault="00191DBE" w:rsidP="00CB3512">
      <w:pPr>
        <w:rPr>
          <w:rFonts w:ascii="Times New Roman" w:hAnsi="Times New Roman" w:cs="Times New Roman"/>
          <w:sz w:val="24"/>
          <w:szCs w:val="24"/>
        </w:rPr>
      </w:pPr>
      <w:r>
        <w:rPr>
          <w:rFonts w:ascii="Times New Roman" w:hAnsi="Times New Roman" w:cs="Times New Roman"/>
          <w:sz w:val="24"/>
          <w:szCs w:val="24"/>
        </w:rPr>
        <w:t>I also spent time in the student-run dining rooms and obser</w:t>
      </w:r>
      <w:r w:rsidR="00CD10AC">
        <w:rPr>
          <w:rFonts w:ascii="Times New Roman" w:hAnsi="Times New Roman" w:cs="Times New Roman"/>
          <w:sz w:val="24"/>
          <w:szCs w:val="24"/>
        </w:rPr>
        <w:t>v</w:t>
      </w:r>
      <w:r>
        <w:rPr>
          <w:rFonts w:ascii="Times New Roman" w:hAnsi="Times New Roman" w:cs="Times New Roman"/>
          <w:sz w:val="24"/>
          <w:szCs w:val="24"/>
        </w:rPr>
        <w:t>ed</w:t>
      </w:r>
      <w:r w:rsidR="00CD10AC">
        <w:rPr>
          <w:rFonts w:ascii="Times New Roman" w:hAnsi="Times New Roman" w:cs="Times New Roman"/>
          <w:sz w:val="24"/>
          <w:szCs w:val="24"/>
        </w:rPr>
        <w:t xml:space="preserve"> the training of students to serve guests. The dining rooms serve both lunch and dinner and offer bee/wine as well, unlike our Renaissance Room.</w:t>
      </w:r>
    </w:p>
    <w:p w14:paraId="5615ECE1" w14:textId="77777777" w:rsidR="00191DBE" w:rsidRDefault="00191DBE" w:rsidP="00CB3512">
      <w:pPr>
        <w:rPr>
          <w:rFonts w:ascii="Times New Roman" w:hAnsi="Times New Roman" w:cs="Times New Roman"/>
          <w:sz w:val="24"/>
          <w:szCs w:val="24"/>
        </w:rPr>
      </w:pPr>
      <w:r>
        <w:rPr>
          <w:rFonts w:ascii="Times New Roman" w:hAnsi="Times New Roman" w:cs="Times New Roman"/>
          <w:sz w:val="24"/>
          <w:szCs w:val="24"/>
        </w:rPr>
        <w:t>Although I wasn’t able to complete an agreement with DIT I gained a tremendous amount of knowledge of Irish foods and culture. I observed different teaching techniques from the many classes I sat in on.</w:t>
      </w:r>
    </w:p>
    <w:p w14:paraId="222D44D0" w14:textId="77777777" w:rsidR="00CD10AC" w:rsidRDefault="00CD10AC" w:rsidP="00CB3512">
      <w:pPr>
        <w:rPr>
          <w:rFonts w:ascii="Times New Roman" w:hAnsi="Times New Roman" w:cs="Times New Roman"/>
          <w:sz w:val="24"/>
          <w:szCs w:val="24"/>
        </w:rPr>
      </w:pPr>
      <w:r>
        <w:rPr>
          <w:rFonts w:ascii="Times New Roman" w:hAnsi="Times New Roman" w:cs="Times New Roman"/>
          <w:sz w:val="24"/>
          <w:szCs w:val="24"/>
        </w:rPr>
        <w:t>Thanks again for an amazing experience.</w:t>
      </w:r>
    </w:p>
    <w:p w14:paraId="3DB5A792" w14:textId="77777777" w:rsidR="00191DBE" w:rsidRDefault="00191DBE" w:rsidP="00CB3512">
      <w:pPr>
        <w:rPr>
          <w:rFonts w:ascii="Times New Roman" w:hAnsi="Times New Roman" w:cs="Times New Roman"/>
          <w:sz w:val="24"/>
          <w:szCs w:val="24"/>
        </w:rPr>
      </w:pPr>
    </w:p>
    <w:p w14:paraId="7CEA54DE" w14:textId="77777777" w:rsidR="002A57DB" w:rsidRDefault="002A57DB" w:rsidP="00CB3512">
      <w:pPr>
        <w:rPr>
          <w:rFonts w:ascii="Times New Roman" w:hAnsi="Times New Roman" w:cs="Times New Roman"/>
          <w:sz w:val="24"/>
          <w:szCs w:val="24"/>
        </w:rPr>
      </w:pPr>
    </w:p>
    <w:p w14:paraId="44C6B7C4" w14:textId="77777777" w:rsidR="00F01A59" w:rsidRPr="00CB3512" w:rsidRDefault="00F01A59" w:rsidP="00CB3512">
      <w:pPr>
        <w:rPr>
          <w:rFonts w:ascii="Times New Roman" w:hAnsi="Times New Roman" w:cs="Times New Roman"/>
          <w:sz w:val="24"/>
          <w:szCs w:val="24"/>
        </w:rPr>
      </w:pPr>
    </w:p>
    <w:sectPr w:rsidR="00F01A59" w:rsidRPr="00CB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12"/>
    <w:rsid w:val="00017B12"/>
    <w:rsid w:val="00191DBE"/>
    <w:rsid w:val="002A57DB"/>
    <w:rsid w:val="0038244F"/>
    <w:rsid w:val="00400F1F"/>
    <w:rsid w:val="0048593B"/>
    <w:rsid w:val="005553E3"/>
    <w:rsid w:val="00812CCA"/>
    <w:rsid w:val="008148E3"/>
    <w:rsid w:val="00A8378B"/>
    <w:rsid w:val="00BD6B86"/>
    <w:rsid w:val="00CB3512"/>
    <w:rsid w:val="00CD10AC"/>
    <w:rsid w:val="00DF5124"/>
    <w:rsid w:val="00E115F1"/>
    <w:rsid w:val="00F0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C2D5"/>
  <w15:chartTrackingRefBased/>
  <w15:docId w15:val="{668EAB6D-E579-4984-8C0E-1E2A79E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Aryn Bartley</cp:lastModifiedBy>
  <cp:revision>2</cp:revision>
  <cp:lastPrinted>2019-10-14T20:13:00Z</cp:lastPrinted>
  <dcterms:created xsi:type="dcterms:W3CDTF">2020-09-18T21:08:00Z</dcterms:created>
  <dcterms:modified xsi:type="dcterms:W3CDTF">2020-09-18T21:08:00Z</dcterms:modified>
</cp:coreProperties>
</file>